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28" w:rsidRPr="00866F14" w:rsidRDefault="00E20F28" w:rsidP="00E20F28">
      <w:pPr>
        <w:spacing w:line="360" w:lineRule="auto"/>
        <w:jc w:val="right"/>
        <w:rPr>
          <w:rFonts w:asciiTheme="majorBidi" w:hAnsiTheme="majorBidi" w:cstheme="majorBidi"/>
          <w:bCs/>
          <w:sz w:val="24"/>
          <w:szCs w:val="24"/>
        </w:rPr>
      </w:pPr>
      <w:r w:rsidRPr="00866F14">
        <w:rPr>
          <w:rFonts w:asciiTheme="majorBidi" w:hAnsiTheme="majorBidi" w:cstheme="majorBidi"/>
          <w:bCs/>
          <w:sz w:val="24"/>
          <w:szCs w:val="24"/>
        </w:rPr>
        <w:t>Information Technology &amp; Supply Chain</w:t>
      </w:r>
    </w:p>
    <w:p w:rsidR="00E20F28" w:rsidRDefault="00E20F28" w:rsidP="00E20F28">
      <w:pPr>
        <w:spacing w:line="480" w:lineRule="auto"/>
        <w:jc w:val="right"/>
        <w:rPr>
          <w:rFonts w:ascii="Times New Roman" w:hAnsi="Times New Roman" w:cs="Times New Roman" w:hint="cs"/>
          <w:b/>
          <w:sz w:val="24"/>
          <w:szCs w:val="24"/>
          <w:rtl/>
        </w:rPr>
      </w:pPr>
    </w:p>
    <w:p w:rsidR="00E20F28" w:rsidRPr="00606CA3" w:rsidRDefault="00E20F28" w:rsidP="00E20F28">
      <w:pPr>
        <w:spacing w:line="480" w:lineRule="auto"/>
        <w:jc w:val="right"/>
        <w:rPr>
          <w:rFonts w:ascii="Times New Roman" w:hAnsi="Times New Roman" w:cs="Times New Roman"/>
          <w:b/>
          <w:sz w:val="24"/>
          <w:szCs w:val="24"/>
        </w:rPr>
      </w:pPr>
      <w:r w:rsidRPr="00606CA3">
        <w:rPr>
          <w:rFonts w:ascii="Times New Roman" w:hAnsi="Times New Roman" w:cs="Times New Roman"/>
          <w:b/>
          <w:sz w:val="24"/>
          <w:szCs w:val="24"/>
        </w:rPr>
        <w:t>Whirlpool Corporation</w:t>
      </w:r>
    </w:p>
    <w:p w:rsidR="00E20F28" w:rsidRDefault="00E20F28" w:rsidP="00E20F28">
      <w:pPr>
        <w:spacing w:line="480" w:lineRule="auto"/>
        <w:ind w:firstLine="720"/>
        <w:jc w:val="right"/>
        <w:rPr>
          <w:rFonts w:ascii="Times New Roman" w:hAnsi="Times New Roman" w:cs="Times New Roman"/>
          <w:sz w:val="24"/>
          <w:szCs w:val="24"/>
        </w:rPr>
      </w:pPr>
      <w:r w:rsidRPr="00CA25F8">
        <w:rPr>
          <w:rFonts w:ascii="Times New Roman" w:hAnsi="Times New Roman" w:cs="Times New Roman"/>
          <w:sz w:val="24"/>
          <w:szCs w:val="24"/>
        </w:rPr>
        <w:t xml:space="preserve">According to </w:t>
      </w:r>
      <w:r w:rsidRPr="00CA25F8">
        <w:rPr>
          <w:rFonts w:ascii="Times New Roman" w:eastAsia="Arial Unicode MS" w:hAnsi="Times New Roman" w:cs="Times New Roman"/>
          <w:color w:val="000000"/>
          <w:sz w:val="24"/>
          <w:szCs w:val="24"/>
          <w:shd w:val="clear" w:color="auto" w:fill="FFFFFF"/>
        </w:rPr>
        <w:t>Williams, Chuck</w:t>
      </w:r>
      <w:r w:rsidRPr="00CA25F8">
        <w:rPr>
          <w:rFonts w:ascii="Times New Roman" w:hAnsi="Times New Roman" w:cs="Times New Roman"/>
          <w:sz w:val="24"/>
          <w:szCs w:val="24"/>
        </w:rPr>
        <w:t xml:space="preserve"> (264), Whirlpool is a corporation that was established on August 1995 and it basically deals with manufacturing and marketing of home appliances. Additionally, the company has branches in over fifteen countries with various brand names such as Whirlpool, Maytag, Amana and Bauknecht. </w:t>
      </w:r>
      <w:r>
        <w:rPr>
          <w:rFonts w:ascii="Times New Roman" w:hAnsi="Times New Roman" w:cs="Times New Roman"/>
          <w:sz w:val="24"/>
          <w:szCs w:val="24"/>
        </w:rPr>
        <w:t xml:space="preserve">Moreover, the corporation had branches in Asia, EMEA and America. </w:t>
      </w:r>
      <w:r w:rsidRPr="00CA25F8">
        <w:rPr>
          <w:rFonts w:ascii="Times New Roman" w:hAnsi="Times New Roman" w:cs="Times New Roman"/>
          <w:sz w:val="24"/>
          <w:szCs w:val="24"/>
        </w:rPr>
        <w:t xml:space="preserve"> More so, Whirlpool principle products are refrigerators, laundry appliances, cooking appliances, freezers, dishwashers and other portable household appliances. With that said, the following essay will give a detailed description of Whirlpool Corporation using the Porter’s Five Forces Model.</w:t>
      </w:r>
    </w:p>
    <w:p w:rsidR="00E20F28" w:rsidRPr="00FC5643" w:rsidRDefault="00E20F28" w:rsidP="00E20F28">
      <w:pPr>
        <w:spacing w:line="480" w:lineRule="auto"/>
        <w:ind w:firstLine="720"/>
        <w:jc w:val="right"/>
        <w:rPr>
          <w:rFonts w:ascii="Times New Roman" w:hAnsi="Times New Roman" w:cs="Times New Roman"/>
          <w:b/>
          <w:sz w:val="24"/>
          <w:szCs w:val="24"/>
        </w:rPr>
      </w:pPr>
      <w:r w:rsidRPr="00FC5643">
        <w:rPr>
          <w:rFonts w:ascii="Times New Roman" w:hAnsi="Times New Roman" w:cs="Times New Roman"/>
          <w:b/>
          <w:sz w:val="24"/>
          <w:szCs w:val="24"/>
        </w:rPr>
        <w:t>What is the Industry?</w:t>
      </w:r>
    </w:p>
    <w:p w:rsidR="00E20F28" w:rsidRDefault="00E20F28" w:rsidP="00E20F28">
      <w:pPr>
        <w:spacing w:line="480" w:lineRule="auto"/>
        <w:jc w:val="right"/>
        <w:rPr>
          <w:rFonts w:ascii="Times New Roman" w:hAnsi="Times New Roman" w:cs="Times New Roman"/>
          <w:bCs/>
          <w:sz w:val="24"/>
          <w:szCs w:val="24"/>
        </w:rPr>
      </w:pPr>
      <w:r w:rsidRPr="0097659A">
        <w:rPr>
          <w:rFonts w:ascii="Times New Roman" w:hAnsi="Times New Roman" w:cs="Times New Roman"/>
          <w:bCs/>
          <w:sz w:val="24"/>
          <w:szCs w:val="24"/>
        </w:rPr>
        <w:t>The Whirlpool Corporation</w:t>
      </w:r>
      <w:r>
        <w:rPr>
          <w:rFonts w:ascii="Times New Roman" w:hAnsi="Times New Roman" w:cs="Times New Roman"/>
          <w:bCs/>
          <w:sz w:val="24"/>
          <w:szCs w:val="24"/>
        </w:rPr>
        <w:t xml:space="preserve"> is a company in the Home appliances industry. It is a manufacturer and distributor of the appliances used in homes. Statistics show that the industry’s value was at $84.43 billion and was projected to hit $115 billion by the year 2020. There are over 100 major home appliance businesses, with the major competitors to Whirlpool Corporation being AO Smith, Electrolux, General Electric and </w:t>
      </w:r>
      <w:proofErr w:type="spellStart"/>
      <w:r>
        <w:rPr>
          <w:rFonts w:ascii="Times New Roman" w:hAnsi="Times New Roman" w:cs="Times New Roman"/>
          <w:bCs/>
          <w:sz w:val="24"/>
          <w:szCs w:val="24"/>
        </w:rPr>
        <w:t>Rheem</w:t>
      </w:r>
      <w:proofErr w:type="spellEnd"/>
      <w:r>
        <w:rPr>
          <w:rFonts w:ascii="Times New Roman" w:hAnsi="Times New Roman" w:cs="Times New Roman"/>
          <w:bCs/>
          <w:sz w:val="24"/>
          <w:szCs w:val="24"/>
        </w:rPr>
        <w:t xml:space="preserve">. </w:t>
      </w:r>
    </w:p>
    <w:p w:rsidR="00E20F28" w:rsidRPr="0097659A" w:rsidRDefault="00E20F28" w:rsidP="00E20F28">
      <w:pPr>
        <w:spacing w:line="480" w:lineRule="auto"/>
        <w:jc w:val="right"/>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8864"/>
      </w:tblGrid>
      <w:tr w:rsidR="00E20F28" w:rsidRPr="009A32C6" w:rsidTr="004F5B41">
        <w:tc>
          <w:tcPr>
            <w:tcW w:w="8864" w:type="dxa"/>
          </w:tcPr>
          <w:p w:rsidR="00E20F28" w:rsidRPr="009A32C6" w:rsidRDefault="00E20F28" w:rsidP="00E20F28">
            <w:pPr>
              <w:spacing w:line="480" w:lineRule="auto"/>
              <w:jc w:val="right"/>
              <w:rPr>
                <w:b/>
                <w:bCs/>
                <w:sz w:val="24"/>
                <w:szCs w:val="24"/>
              </w:rPr>
            </w:pPr>
            <w:r w:rsidRPr="00866F14">
              <w:rPr>
                <w:b/>
                <w:bCs/>
                <w:sz w:val="24"/>
                <w:szCs w:val="24"/>
              </w:rPr>
              <w:t>The Threat of New Entrants</w:t>
            </w:r>
          </w:p>
        </w:tc>
      </w:tr>
      <w:tr w:rsidR="00E20F28" w:rsidRPr="009A32C6" w:rsidTr="004F5B41">
        <w:tc>
          <w:tcPr>
            <w:tcW w:w="8864" w:type="dxa"/>
          </w:tcPr>
          <w:p w:rsidR="00E20F28" w:rsidRPr="009A32C6" w:rsidRDefault="00E20F28" w:rsidP="00E20F28">
            <w:pPr>
              <w:spacing w:after="160" w:line="480" w:lineRule="auto"/>
              <w:jc w:val="right"/>
              <w:rPr>
                <w:bCs/>
                <w:i/>
                <w:sz w:val="24"/>
                <w:szCs w:val="24"/>
              </w:rPr>
            </w:pPr>
            <w:r w:rsidRPr="009A32C6">
              <w:rPr>
                <w:bCs/>
                <w:i/>
                <w:sz w:val="24"/>
                <w:szCs w:val="24"/>
              </w:rPr>
              <w:t xml:space="preserve">The overall threat of new entrants is relatively small. The reason is that there are many already established companies in the sector. Therefore, the above fact plays a crucial </w:t>
            </w:r>
            <w:r w:rsidRPr="009A32C6">
              <w:rPr>
                <w:bCs/>
                <w:i/>
                <w:sz w:val="24"/>
                <w:szCs w:val="24"/>
              </w:rPr>
              <w:lastRenderedPageBreak/>
              <w:t>barrier that inhibits competitors from establishing themselves. Moreover, established companies have already created a product-specific economy of scale. They have established histories and customer trust. Therefore, Whirlpool has an advantage over new competitors.</w:t>
            </w:r>
          </w:p>
        </w:tc>
      </w:tr>
      <w:tr w:rsidR="00E20F28" w:rsidRPr="009A32C6" w:rsidTr="004F5B41">
        <w:tc>
          <w:tcPr>
            <w:tcW w:w="8864" w:type="dxa"/>
          </w:tcPr>
          <w:p w:rsidR="00E20F28" w:rsidRPr="00CA25F8" w:rsidRDefault="00E20F28" w:rsidP="00E20F28">
            <w:pPr>
              <w:spacing w:line="480" w:lineRule="auto"/>
              <w:ind w:firstLine="720"/>
              <w:jc w:val="right"/>
              <w:rPr>
                <w:sz w:val="24"/>
                <w:szCs w:val="24"/>
              </w:rPr>
            </w:pPr>
            <w:r w:rsidRPr="00CA25F8">
              <w:rPr>
                <w:sz w:val="24"/>
                <w:szCs w:val="24"/>
              </w:rPr>
              <w:lastRenderedPageBreak/>
              <w:t xml:space="preserve">According to Porter &amp; Michael (12), Porter’s Five Forces Model involves a detailed description of five forces. These forces are the threat of new entrants, the bargaining power of buyers, the bargaining power of suppliers, the threat provided by substitute products and services, and the rivalry among existing competitors. Thereupon, the first force discussed in this paper will be potential new entrants threatening the Whirlpool Company. </w:t>
            </w:r>
          </w:p>
          <w:p w:rsidR="00E20F28" w:rsidRPr="009A32C6" w:rsidRDefault="00E20F28" w:rsidP="00E20F28">
            <w:pPr>
              <w:spacing w:line="480" w:lineRule="auto"/>
              <w:ind w:firstLine="720"/>
              <w:jc w:val="right"/>
              <w:rPr>
                <w:sz w:val="24"/>
                <w:szCs w:val="24"/>
              </w:rPr>
            </w:pPr>
            <w:r w:rsidRPr="00CA25F8">
              <w:rPr>
                <w:sz w:val="24"/>
                <w:szCs w:val="24"/>
              </w:rPr>
              <w:t>Furthermore, according to Ahlstrom et al. (578), the initial capital necessary to start up a new company deters new businesses from competing with companies such as Whirlpool, which is already established and profitable with a book value of 2.532 in October 7, 2015.  Even if new businesses could afford the initial startup cost, the already established firms would pose a considerably high threat to public relation and marketing, and the price war would run new corporations out of business. Another factor to consider is the fact that the appliances manufactured and distributed by Whirlpool are expensive. Guaranteeing that they will work correctly is a difficult for first time producers.</w:t>
            </w:r>
          </w:p>
        </w:tc>
      </w:tr>
      <w:tr w:rsidR="00E20F28" w:rsidRPr="009A32C6" w:rsidTr="004F5B41">
        <w:tc>
          <w:tcPr>
            <w:tcW w:w="8864" w:type="dxa"/>
          </w:tcPr>
          <w:p w:rsidR="00E20F28" w:rsidRPr="009A32C6" w:rsidRDefault="00E20F28" w:rsidP="00E20F28">
            <w:pPr>
              <w:spacing w:after="160" w:line="480" w:lineRule="auto"/>
              <w:jc w:val="right"/>
              <w:rPr>
                <w:bCs/>
                <w:sz w:val="24"/>
                <w:szCs w:val="24"/>
              </w:rPr>
            </w:pPr>
            <w:r w:rsidRPr="00CA25F8">
              <w:rPr>
                <w:sz w:val="24"/>
                <w:szCs w:val="24"/>
              </w:rPr>
              <w:t xml:space="preserve">The threat of new entrants is not something that Whirlpool should be concerned with or use resources to counter as it is quite small, as Whirlpool is not directly involved in the market. </w:t>
            </w:r>
            <w:r>
              <w:rPr>
                <w:sz w:val="24"/>
                <w:szCs w:val="24"/>
              </w:rPr>
              <w:t>Thus, the acquisition market acts as an indirect benefit to the company</w:t>
            </w:r>
            <w:r w:rsidRPr="00CA25F8">
              <w:rPr>
                <w:sz w:val="24"/>
                <w:szCs w:val="24"/>
              </w:rPr>
              <w:t xml:space="preserve">. Additionally, a few industries in the appliance market are as well established and possess </w:t>
            </w:r>
            <w:r w:rsidRPr="00CA25F8">
              <w:rPr>
                <w:sz w:val="24"/>
                <w:szCs w:val="24"/>
              </w:rPr>
              <w:lastRenderedPageBreak/>
              <w:t>customer loyalty. Therefore, in case a new product is introduced. It would take a considerable amount of capital and time for it to become profitable.</w:t>
            </w:r>
          </w:p>
        </w:tc>
      </w:tr>
      <w:tr w:rsidR="00E20F28" w:rsidRPr="009A32C6" w:rsidTr="004F5B41">
        <w:tc>
          <w:tcPr>
            <w:tcW w:w="8864" w:type="dxa"/>
          </w:tcPr>
          <w:p w:rsidR="00E20F28" w:rsidRPr="009A32C6" w:rsidRDefault="00E20F28" w:rsidP="00E20F28">
            <w:pPr>
              <w:spacing w:after="160" w:line="480" w:lineRule="auto"/>
              <w:jc w:val="right"/>
              <w:rPr>
                <w:bCs/>
                <w:sz w:val="24"/>
                <w:szCs w:val="24"/>
              </w:rPr>
            </w:pPr>
            <w:r>
              <w:rPr>
                <w:bCs/>
                <w:sz w:val="24"/>
                <w:szCs w:val="24"/>
              </w:rPr>
              <w:lastRenderedPageBreak/>
              <w:t xml:space="preserve">The information makes the management aware of the possible threat of the emerging firms, as well as helping them in prioritizing. </w:t>
            </w:r>
          </w:p>
        </w:tc>
      </w:tr>
    </w:tbl>
    <w:p w:rsidR="00E20F28" w:rsidRDefault="00E20F28" w:rsidP="00E20F28">
      <w:pPr>
        <w:jc w:val="right"/>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864"/>
      </w:tblGrid>
      <w:tr w:rsidR="00E20F28" w:rsidRPr="009A32C6" w:rsidTr="004F5B41">
        <w:tc>
          <w:tcPr>
            <w:tcW w:w="8864" w:type="dxa"/>
          </w:tcPr>
          <w:p w:rsidR="00E20F28" w:rsidRPr="009A32C6" w:rsidRDefault="00E20F28" w:rsidP="00E20F28">
            <w:pPr>
              <w:spacing w:line="480" w:lineRule="auto"/>
              <w:jc w:val="right"/>
              <w:rPr>
                <w:b/>
                <w:bCs/>
                <w:sz w:val="24"/>
                <w:szCs w:val="24"/>
              </w:rPr>
            </w:pPr>
            <w:r w:rsidRPr="009A32C6">
              <w:rPr>
                <w:b/>
                <w:bCs/>
                <w:sz w:val="24"/>
                <w:szCs w:val="24"/>
              </w:rPr>
              <w:t>Bargaining Power of Suppliers</w:t>
            </w:r>
          </w:p>
        </w:tc>
      </w:tr>
      <w:tr w:rsidR="00E20F28" w:rsidRPr="009A32C6" w:rsidTr="004F5B41">
        <w:tc>
          <w:tcPr>
            <w:tcW w:w="8864" w:type="dxa"/>
          </w:tcPr>
          <w:p w:rsidR="00E20F28" w:rsidRPr="00BB4666" w:rsidRDefault="00E20F28" w:rsidP="00E20F28">
            <w:pPr>
              <w:spacing w:line="480" w:lineRule="auto"/>
              <w:ind w:firstLine="720"/>
              <w:jc w:val="right"/>
              <w:rPr>
                <w:sz w:val="24"/>
                <w:szCs w:val="24"/>
              </w:rPr>
            </w:pPr>
            <w:r w:rsidRPr="00CA25F8">
              <w:rPr>
                <w:sz w:val="24"/>
                <w:szCs w:val="24"/>
              </w:rPr>
              <w:t xml:space="preserve">The overall threat of suppliers is not significant to Whirlpool Company. Meaning that the suppliers bargaining power is low. More so, the provider’s products will not be highly differentiated, especially considering the low switching cost power of other firms in the industry. </w:t>
            </w:r>
            <w:r>
              <w:rPr>
                <w:sz w:val="24"/>
                <w:szCs w:val="24"/>
              </w:rPr>
              <w:t>Thus, the company is able to easily to change suppliers.</w:t>
            </w:r>
            <w:r w:rsidRPr="00CA25F8">
              <w:rPr>
                <w:sz w:val="24"/>
                <w:szCs w:val="24"/>
              </w:rPr>
              <w:t xml:space="preserve"> Therefore, this lessens the threat of providers to the industry. However, by </w:t>
            </w:r>
            <w:proofErr w:type="spellStart"/>
            <w:r w:rsidRPr="00CA25F8">
              <w:rPr>
                <w:sz w:val="24"/>
                <w:szCs w:val="24"/>
              </w:rPr>
              <w:t>Wachenheim</w:t>
            </w:r>
            <w:proofErr w:type="spellEnd"/>
            <w:r w:rsidRPr="00CA25F8">
              <w:rPr>
                <w:sz w:val="24"/>
                <w:szCs w:val="24"/>
              </w:rPr>
              <w:t xml:space="preserve"> &amp; Edgar (545), the product quality is important to the buyers, and this poses a slight threat to the industry. To top it all, the suppliers only pose a minimal threat connected to forward integration. </w:t>
            </w:r>
          </w:p>
        </w:tc>
      </w:tr>
      <w:tr w:rsidR="00E20F28" w:rsidRPr="009A32C6" w:rsidTr="004F5B41">
        <w:tc>
          <w:tcPr>
            <w:tcW w:w="8864" w:type="dxa"/>
          </w:tcPr>
          <w:p w:rsidR="00E20F28" w:rsidRPr="00CA25F8" w:rsidRDefault="00E20F28" w:rsidP="00E20F28">
            <w:pPr>
              <w:spacing w:line="480" w:lineRule="auto"/>
              <w:ind w:firstLine="720"/>
              <w:jc w:val="right"/>
              <w:rPr>
                <w:sz w:val="24"/>
                <w:szCs w:val="24"/>
              </w:rPr>
            </w:pPr>
            <w:r w:rsidRPr="00C34481">
              <w:rPr>
                <w:sz w:val="24"/>
                <w:szCs w:val="24"/>
              </w:rPr>
              <w:t>Whirlpool Corporation is well established, thus the suppliers bargaining power should not worry it.</w:t>
            </w:r>
            <w:r>
              <w:rPr>
                <w:sz w:val="24"/>
                <w:szCs w:val="24"/>
              </w:rPr>
              <w:t xml:space="preserve"> </w:t>
            </w:r>
            <w:r w:rsidRPr="00CA25F8">
              <w:rPr>
                <w:sz w:val="24"/>
                <w:szCs w:val="24"/>
              </w:rPr>
              <w:t xml:space="preserve">Moreover, if Whirlpools allows its providers to gain much lavage, then the company will be at a competitive disadvantage. </w:t>
            </w:r>
            <w:r w:rsidRPr="00C34481">
              <w:rPr>
                <w:sz w:val="24"/>
                <w:szCs w:val="24"/>
              </w:rPr>
              <w:t>However, Whirlpool has various products that are made from plastic and metal. Thus, the company can deal with other suppliers (Hill &amp; Gareth 89).</w:t>
            </w:r>
          </w:p>
          <w:p w:rsidR="00E20F28" w:rsidRPr="009A32C6" w:rsidRDefault="00E20F28" w:rsidP="00E20F28">
            <w:pPr>
              <w:spacing w:line="480" w:lineRule="auto"/>
              <w:ind w:firstLine="720"/>
              <w:jc w:val="right"/>
              <w:rPr>
                <w:bCs/>
                <w:sz w:val="24"/>
                <w:szCs w:val="24"/>
              </w:rPr>
            </w:pPr>
            <w:r w:rsidRPr="00CA25F8">
              <w:rPr>
                <w:sz w:val="24"/>
                <w:szCs w:val="24"/>
              </w:rPr>
              <w:t xml:space="preserve"> Regarding the economies of scale of Whirlpool Company, this is made possible by the fact that there are only four primary competitors in the industries and this company is the largest. More so, Whirlpool ensured that its products were aimed at different price </w:t>
            </w:r>
            <w:r w:rsidRPr="00CA25F8">
              <w:rPr>
                <w:sz w:val="24"/>
                <w:szCs w:val="24"/>
              </w:rPr>
              <w:lastRenderedPageBreak/>
              <w:t>tiers and even serves the global market thus it serves a vast area.</w:t>
            </w:r>
            <w:r>
              <w:rPr>
                <w:sz w:val="24"/>
                <w:szCs w:val="24"/>
              </w:rPr>
              <w:t xml:space="preserve"> More so, Whirlpool strength is basically due to the fact that it deals with the best brands in the Electronic Industry. </w:t>
            </w:r>
            <w:r w:rsidRPr="00CA25F8">
              <w:rPr>
                <w:sz w:val="24"/>
                <w:szCs w:val="24"/>
              </w:rPr>
              <w:t>Therefore, Whirlpool had the power to decide on its suppliers.</w:t>
            </w:r>
          </w:p>
        </w:tc>
      </w:tr>
      <w:tr w:rsidR="00E20F28" w:rsidRPr="009A32C6" w:rsidTr="004F5B41">
        <w:tc>
          <w:tcPr>
            <w:tcW w:w="8864" w:type="dxa"/>
          </w:tcPr>
          <w:p w:rsidR="00E20F28" w:rsidRPr="009A32C6" w:rsidRDefault="00E20F28" w:rsidP="00E20F28">
            <w:pPr>
              <w:spacing w:after="160" w:line="480" w:lineRule="auto"/>
              <w:jc w:val="right"/>
              <w:rPr>
                <w:bCs/>
                <w:sz w:val="24"/>
                <w:szCs w:val="24"/>
              </w:rPr>
            </w:pPr>
            <w:r>
              <w:rPr>
                <w:bCs/>
                <w:sz w:val="24"/>
                <w:szCs w:val="24"/>
              </w:rPr>
              <w:lastRenderedPageBreak/>
              <w:t xml:space="preserve">The corporation can utilize its economy of scale to increase outreach, hence obtaining new markets for its products. This includes e-commerce. </w:t>
            </w:r>
          </w:p>
        </w:tc>
      </w:tr>
      <w:tr w:rsidR="00E20F28" w:rsidRPr="009A32C6" w:rsidTr="004F5B41">
        <w:tc>
          <w:tcPr>
            <w:tcW w:w="8864" w:type="dxa"/>
          </w:tcPr>
          <w:p w:rsidR="00E20F28" w:rsidRPr="009A32C6" w:rsidRDefault="00E20F28" w:rsidP="00E20F28">
            <w:pPr>
              <w:spacing w:after="160" w:line="480" w:lineRule="auto"/>
              <w:jc w:val="right"/>
              <w:rPr>
                <w:bCs/>
                <w:sz w:val="24"/>
                <w:szCs w:val="24"/>
              </w:rPr>
            </w:pPr>
            <w:r>
              <w:rPr>
                <w:bCs/>
                <w:sz w:val="24"/>
                <w:szCs w:val="24"/>
              </w:rPr>
              <w:t xml:space="preserve">The information enables the business managers to compare the company with the others, to identify any need for improvements in the bargaining power of suppliers. </w:t>
            </w:r>
          </w:p>
        </w:tc>
      </w:tr>
    </w:tbl>
    <w:p w:rsidR="00E20F28" w:rsidRPr="009A32C6" w:rsidRDefault="00E20F28" w:rsidP="00E20F28">
      <w:pPr>
        <w:spacing w:line="480" w:lineRule="auto"/>
        <w:jc w:val="right"/>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8864"/>
      </w:tblGrid>
      <w:tr w:rsidR="00E20F28" w:rsidRPr="00017595" w:rsidTr="004F5B41">
        <w:tc>
          <w:tcPr>
            <w:tcW w:w="8864" w:type="dxa"/>
          </w:tcPr>
          <w:p w:rsidR="00E20F28" w:rsidRPr="00017595" w:rsidRDefault="00E20F28" w:rsidP="00E20F28">
            <w:pPr>
              <w:spacing w:line="480" w:lineRule="auto"/>
              <w:jc w:val="right"/>
              <w:rPr>
                <w:b/>
                <w:bCs/>
                <w:sz w:val="24"/>
                <w:szCs w:val="24"/>
              </w:rPr>
            </w:pPr>
            <w:r w:rsidRPr="00017595">
              <w:rPr>
                <w:b/>
                <w:bCs/>
                <w:sz w:val="24"/>
                <w:szCs w:val="24"/>
              </w:rPr>
              <w:t>Bargaining Power of Buyers</w:t>
            </w:r>
          </w:p>
        </w:tc>
      </w:tr>
      <w:tr w:rsidR="00E20F28" w:rsidRPr="00017595" w:rsidTr="004F5B41">
        <w:tc>
          <w:tcPr>
            <w:tcW w:w="8864" w:type="dxa"/>
          </w:tcPr>
          <w:p w:rsidR="00E20F28" w:rsidRPr="00017595" w:rsidRDefault="00E20F28" w:rsidP="00E20F28">
            <w:pPr>
              <w:spacing w:after="160" w:line="480" w:lineRule="auto"/>
              <w:jc w:val="right"/>
              <w:rPr>
                <w:b/>
                <w:bCs/>
                <w:i/>
                <w:sz w:val="24"/>
                <w:szCs w:val="24"/>
              </w:rPr>
            </w:pPr>
            <w:r>
              <w:rPr>
                <w:b/>
                <w:bCs/>
                <w:i/>
                <w:sz w:val="24"/>
                <w:szCs w:val="24"/>
              </w:rPr>
              <w:t>The customers bargaining power is low</w:t>
            </w:r>
          </w:p>
        </w:tc>
      </w:tr>
      <w:tr w:rsidR="00E20F28" w:rsidRPr="00017595" w:rsidTr="004F5B41">
        <w:tc>
          <w:tcPr>
            <w:tcW w:w="8864" w:type="dxa"/>
          </w:tcPr>
          <w:p w:rsidR="00E20F28" w:rsidRPr="00CA25F8" w:rsidRDefault="00E20F28" w:rsidP="00E20F28">
            <w:pPr>
              <w:spacing w:line="480" w:lineRule="auto"/>
              <w:jc w:val="right"/>
              <w:rPr>
                <w:sz w:val="24"/>
                <w:szCs w:val="24"/>
              </w:rPr>
            </w:pPr>
            <w:r w:rsidRPr="00CA25F8">
              <w:rPr>
                <w:sz w:val="24"/>
                <w:szCs w:val="24"/>
              </w:rPr>
              <w:t>Interestingly, people are emotionally attached to electronic devices, especially home appliances. These devices make life convenient. If this attachment is high, new entries become quite rare. As a result, Whirlpool is not affected by substantial competition to prevent them from making a maximum profit. They have to stay competitive, and maintain their market share.</w:t>
            </w:r>
            <w:r>
              <w:rPr>
                <w:sz w:val="24"/>
                <w:szCs w:val="24"/>
              </w:rPr>
              <w:t xml:space="preserve"> In this regard, Whirlpool has to increase their price or they might lose their profit margin. However, in an oligopoly market it is hard for any company to change prices.</w:t>
            </w:r>
            <w:r w:rsidRPr="00CA25F8">
              <w:rPr>
                <w:sz w:val="24"/>
                <w:szCs w:val="24"/>
              </w:rPr>
              <w:t xml:space="preserve"> The first one is demanding low prices through discounts and asking for a higher quality of products, which can increase the production costs.</w:t>
            </w:r>
            <w:r>
              <w:rPr>
                <w:sz w:val="24"/>
                <w:szCs w:val="24"/>
              </w:rPr>
              <w:t xml:space="preserve"> With that said, buyers have power in the Corporation thus it have a direct impact on the company’s profits.</w:t>
            </w:r>
            <w:r w:rsidRPr="00CA25F8">
              <w:rPr>
                <w:sz w:val="24"/>
                <w:szCs w:val="24"/>
              </w:rPr>
              <w:t xml:space="preserve"> However, buyers may not have much buying power to change the whole industry. Some companies are consumers of other businesses and, therefore, the consuming </w:t>
            </w:r>
            <w:r w:rsidRPr="00CA25F8">
              <w:rPr>
                <w:sz w:val="24"/>
                <w:szCs w:val="24"/>
              </w:rPr>
              <w:lastRenderedPageBreak/>
              <w:t>organization has more power because the company is large in comparison to an individual (Ahlstrom et al. 379).</w:t>
            </w:r>
          </w:p>
          <w:p w:rsidR="00E20F28" w:rsidRPr="00017595" w:rsidRDefault="00E20F28" w:rsidP="00E20F28">
            <w:pPr>
              <w:spacing w:line="480" w:lineRule="auto"/>
              <w:ind w:firstLine="720"/>
              <w:jc w:val="right"/>
              <w:rPr>
                <w:sz w:val="24"/>
                <w:szCs w:val="24"/>
              </w:rPr>
            </w:pPr>
            <w:r w:rsidRPr="00CA25F8">
              <w:rPr>
                <w:sz w:val="24"/>
                <w:szCs w:val="24"/>
              </w:rPr>
              <w:t>Another question to consider is whether Whirlpool customers have much buying power. The company customers do have moderate bargaining power.</w:t>
            </w:r>
            <w:r>
              <w:rPr>
                <w:sz w:val="24"/>
                <w:szCs w:val="24"/>
              </w:rPr>
              <w:t xml:space="preserve"> Precisely, Whirlpool is a company that deals with quality house appliances at a low price in the United State of America. </w:t>
            </w:r>
            <w:r w:rsidRPr="00CA25F8">
              <w:rPr>
                <w:sz w:val="24"/>
                <w:szCs w:val="24"/>
              </w:rPr>
              <w:t>This, in turn, may mean that Whirlpool will not experience change in customer demand due to the fact that is the biggest company delivering quality appliances in comparison to the rest.</w:t>
            </w:r>
          </w:p>
        </w:tc>
      </w:tr>
      <w:tr w:rsidR="00E20F28" w:rsidRPr="00017595" w:rsidTr="004F5B41">
        <w:tc>
          <w:tcPr>
            <w:tcW w:w="8864" w:type="dxa"/>
          </w:tcPr>
          <w:p w:rsidR="00E20F28" w:rsidRPr="00017595" w:rsidRDefault="00E20F28" w:rsidP="00E20F28">
            <w:pPr>
              <w:spacing w:after="160" w:line="480" w:lineRule="auto"/>
              <w:jc w:val="right"/>
              <w:rPr>
                <w:bCs/>
                <w:sz w:val="24"/>
                <w:szCs w:val="24"/>
              </w:rPr>
            </w:pPr>
            <w:r w:rsidRPr="00017595">
              <w:rPr>
                <w:bCs/>
                <w:sz w:val="24"/>
                <w:szCs w:val="24"/>
              </w:rPr>
              <w:lastRenderedPageBreak/>
              <w:t xml:space="preserve">The company has opportunities since appliances can take different shapes, colors, texture etc. The company should be innovative to invent new appliances in the market. </w:t>
            </w:r>
          </w:p>
        </w:tc>
      </w:tr>
      <w:tr w:rsidR="00E20F28" w:rsidRPr="00017595" w:rsidTr="004F5B41">
        <w:tc>
          <w:tcPr>
            <w:tcW w:w="8864" w:type="dxa"/>
          </w:tcPr>
          <w:p w:rsidR="00E20F28" w:rsidRPr="00017595" w:rsidRDefault="00E20F28" w:rsidP="00E20F28">
            <w:pPr>
              <w:spacing w:after="160" w:line="480" w:lineRule="auto"/>
              <w:jc w:val="right"/>
              <w:rPr>
                <w:bCs/>
                <w:sz w:val="24"/>
                <w:szCs w:val="24"/>
              </w:rPr>
            </w:pPr>
            <w:r>
              <w:rPr>
                <w:bCs/>
                <w:sz w:val="24"/>
                <w:szCs w:val="24"/>
              </w:rPr>
              <w:t xml:space="preserve">The information helps the company management to identify the opportunities they have in their production lines. </w:t>
            </w:r>
          </w:p>
        </w:tc>
      </w:tr>
    </w:tbl>
    <w:p w:rsidR="00E20F28" w:rsidRDefault="00E20F28" w:rsidP="00E20F28">
      <w:pPr>
        <w:spacing w:line="480" w:lineRule="auto"/>
        <w:jc w:val="right"/>
        <w:rPr>
          <w:rFonts w:ascii="Times New Roman" w:hAnsi="Times New Roman" w:cs="Times New Roman"/>
          <w:b/>
          <w:bCs/>
          <w:sz w:val="24"/>
          <w:szCs w:val="24"/>
        </w:rPr>
      </w:pPr>
    </w:p>
    <w:p w:rsidR="00E20F28" w:rsidRDefault="00E20F28" w:rsidP="00E20F28">
      <w:pPr>
        <w:spacing w:line="480" w:lineRule="auto"/>
        <w:jc w:val="right"/>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864"/>
      </w:tblGrid>
      <w:tr w:rsidR="00E20F28" w:rsidRPr="00C463B4" w:rsidTr="004F5B41">
        <w:tc>
          <w:tcPr>
            <w:tcW w:w="8864" w:type="dxa"/>
          </w:tcPr>
          <w:p w:rsidR="00E20F28" w:rsidRPr="00C463B4" w:rsidRDefault="00E20F28" w:rsidP="00E20F28">
            <w:pPr>
              <w:spacing w:line="480" w:lineRule="auto"/>
              <w:jc w:val="right"/>
              <w:rPr>
                <w:b/>
                <w:bCs/>
                <w:sz w:val="24"/>
                <w:szCs w:val="24"/>
              </w:rPr>
            </w:pPr>
            <w:r w:rsidRPr="00866F14">
              <w:rPr>
                <w:b/>
                <w:bCs/>
                <w:sz w:val="24"/>
                <w:szCs w:val="24"/>
              </w:rPr>
              <w:t>Threat of Substitutes</w:t>
            </w:r>
          </w:p>
        </w:tc>
      </w:tr>
      <w:tr w:rsidR="00E20F28" w:rsidRPr="00C463B4" w:rsidTr="004F5B41">
        <w:tc>
          <w:tcPr>
            <w:tcW w:w="8864" w:type="dxa"/>
          </w:tcPr>
          <w:p w:rsidR="00E20F28" w:rsidRPr="00C463B4" w:rsidRDefault="00E20F28" w:rsidP="00E20F28">
            <w:pPr>
              <w:spacing w:after="160" w:line="480" w:lineRule="auto"/>
              <w:jc w:val="right"/>
              <w:rPr>
                <w:b/>
                <w:bCs/>
                <w:i/>
                <w:sz w:val="24"/>
                <w:szCs w:val="24"/>
              </w:rPr>
            </w:pPr>
            <w:r>
              <w:rPr>
                <w:b/>
                <w:bCs/>
                <w:i/>
                <w:sz w:val="24"/>
                <w:szCs w:val="24"/>
              </w:rPr>
              <w:t>Threat of substitutes is low</w:t>
            </w:r>
          </w:p>
        </w:tc>
      </w:tr>
      <w:tr w:rsidR="00E20F28" w:rsidRPr="00C463B4" w:rsidTr="004F5B41">
        <w:tc>
          <w:tcPr>
            <w:tcW w:w="8864" w:type="dxa"/>
          </w:tcPr>
          <w:p w:rsidR="00E20F28" w:rsidRPr="00CA25F8" w:rsidRDefault="00E20F28" w:rsidP="00E20F28">
            <w:pPr>
              <w:spacing w:line="480" w:lineRule="auto"/>
              <w:ind w:firstLine="720"/>
              <w:jc w:val="right"/>
              <w:rPr>
                <w:sz w:val="24"/>
                <w:szCs w:val="24"/>
              </w:rPr>
            </w:pPr>
            <w:r w:rsidRPr="006F7BC1">
              <w:rPr>
                <w:sz w:val="24"/>
                <w:szCs w:val="24"/>
              </w:rPr>
              <w:t>Threats of substitutes in Whirlpool Corporation is low. This is due to the fact that the company deals with rare commodities. For example, there is no a substitute of a valid freezer, a client either uses a freezer or the traditional way of keeping food cold. Thus Whirlpool enjoys an Oligopoly market.</w:t>
            </w:r>
            <w:r w:rsidRPr="00CA25F8">
              <w:rPr>
                <w:sz w:val="24"/>
                <w:szCs w:val="24"/>
              </w:rPr>
              <w:t xml:space="preserve"> Competition and rivalry in such an industry are quite significant in an oligopoly environment. These forces of competition influence the </w:t>
            </w:r>
            <w:r w:rsidRPr="00CA25F8">
              <w:rPr>
                <w:sz w:val="24"/>
                <w:szCs w:val="24"/>
              </w:rPr>
              <w:lastRenderedPageBreak/>
              <w:t xml:space="preserve">quality of the final product. The stronger the forces are, the stronger the competition is. </w:t>
            </w:r>
            <w:r>
              <w:rPr>
                <w:sz w:val="24"/>
                <w:szCs w:val="24"/>
              </w:rPr>
              <w:t>Thus, this fact gives Whirlpool an advantage over other related companies.</w:t>
            </w:r>
            <w:r w:rsidRPr="00CA25F8">
              <w:rPr>
                <w:sz w:val="24"/>
                <w:szCs w:val="24"/>
              </w:rPr>
              <w:t xml:space="preserve"> Additionally, exit barriers in the home appliances market are very high. With that said, there are two exit barriers involved in this enterprise: the economic factors and social factors (The Essentials of Strategy (Business Literacy for HR Professionals) 266).</w:t>
            </w:r>
          </w:p>
          <w:p w:rsidR="00E20F28" w:rsidRPr="00C463B4" w:rsidRDefault="00E20F28" w:rsidP="00E20F28">
            <w:pPr>
              <w:spacing w:line="480" w:lineRule="auto"/>
              <w:ind w:firstLine="720"/>
              <w:jc w:val="right"/>
              <w:rPr>
                <w:b/>
                <w:bCs/>
                <w:sz w:val="24"/>
                <w:szCs w:val="24"/>
              </w:rPr>
            </w:pPr>
            <w:r w:rsidRPr="00CA25F8">
              <w:rPr>
                <w:sz w:val="24"/>
                <w:szCs w:val="24"/>
              </w:rPr>
              <w:t xml:space="preserve">Moreover, the buyers have average bargaining power in the sector, because the buyers have influence only on accounting in the industry sales. The high switching costs for the consumers is created due to </w:t>
            </w:r>
            <w:r>
              <w:rPr>
                <w:sz w:val="24"/>
                <w:szCs w:val="24"/>
              </w:rPr>
              <w:t>the already existing contracts. However, customers do not have a significant impact on the company. Additionally, there is no particular substitution for the customers due to the fact that there is only one application to perform a certain task.</w:t>
            </w:r>
          </w:p>
        </w:tc>
      </w:tr>
      <w:tr w:rsidR="00E20F28" w:rsidRPr="00C463B4" w:rsidTr="004F5B41">
        <w:tc>
          <w:tcPr>
            <w:tcW w:w="8864" w:type="dxa"/>
          </w:tcPr>
          <w:p w:rsidR="00E20F28" w:rsidRPr="00C463B4" w:rsidRDefault="00E20F28" w:rsidP="00E20F28">
            <w:pPr>
              <w:spacing w:after="160" w:line="480" w:lineRule="auto"/>
              <w:jc w:val="right"/>
              <w:rPr>
                <w:b/>
                <w:bCs/>
                <w:sz w:val="24"/>
                <w:szCs w:val="24"/>
              </w:rPr>
            </w:pPr>
            <w:r>
              <w:rPr>
                <w:bCs/>
                <w:sz w:val="24"/>
                <w:szCs w:val="24"/>
              </w:rPr>
              <w:lastRenderedPageBreak/>
              <w:t xml:space="preserve">The company has opportunities since there are no best fit substitutes to their products. They should only innovate on the existing product designs to remain relevant in the market. </w:t>
            </w:r>
          </w:p>
        </w:tc>
      </w:tr>
      <w:tr w:rsidR="00E20F28" w:rsidRPr="00C463B4" w:rsidTr="004F5B41">
        <w:tc>
          <w:tcPr>
            <w:tcW w:w="8864" w:type="dxa"/>
          </w:tcPr>
          <w:p w:rsidR="00E20F28" w:rsidRPr="0086498F" w:rsidRDefault="00E20F28" w:rsidP="00E20F28">
            <w:pPr>
              <w:spacing w:after="160" w:line="480" w:lineRule="auto"/>
              <w:jc w:val="right"/>
              <w:rPr>
                <w:bCs/>
                <w:sz w:val="24"/>
                <w:szCs w:val="24"/>
              </w:rPr>
            </w:pPr>
            <w:r>
              <w:rPr>
                <w:bCs/>
                <w:sz w:val="24"/>
                <w:szCs w:val="24"/>
              </w:rPr>
              <w:t xml:space="preserve">The information is important in decision making, for instance in determining whether to continue manufacturing the same products or switch to new ones. </w:t>
            </w:r>
          </w:p>
          <w:p w:rsidR="00E20F28" w:rsidRPr="00C463B4" w:rsidRDefault="00E20F28" w:rsidP="00E20F28">
            <w:pPr>
              <w:spacing w:after="160" w:line="480" w:lineRule="auto"/>
              <w:jc w:val="right"/>
              <w:rPr>
                <w:b/>
                <w:bCs/>
                <w:sz w:val="24"/>
                <w:szCs w:val="24"/>
              </w:rPr>
            </w:pPr>
          </w:p>
        </w:tc>
      </w:tr>
    </w:tbl>
    <w:p w:rsidR="00E20F28" w:rsidRDefault="00E20F28" w:rsidP="00E20F28">
      <w:pPr>
        <w:spacing w:line="480" w:lineRule="auto"/>
        <w:jc w:val="right"/>
        <w:rPr>
          <w:rFonts w:ascii="Times New Roman" w:hAnsi="Times New Roman" w:cs="Times New Roman"/>
          <w:b/>
          <w:bCs/>
          <w:sz w:val="24"/>
          <w:szCs w:val="24"/>
        </w:rPr>
      </w:pPr>
    </w:p>
    <w:p w:rsidR="00E20F28" w:rsidRDefault="00E20F28" w:rsidP="00E20F28">
      <w:pPr>
        <w:spacing w:line="480" w:lineRule="auto"/>
        <w:jc w:val="right"/>
        <w:rPr>
          <w:rFonts w:ascii="Times New Roman" w:hAnsi="Times New Roman" w:cs="Times New Roman"/>
          <w:b/>
          <w:bCs/>
          <w:sz w:val="24"/>
          <w:szCs w:val="24"/>
        </w:rPr>
      </w:pPr>
    </w:p>
    <w:p w:rsidR="00E20F28" w:rsidRDefault="00E20F28" w:rsidP="00E20F28">
      <w:pPr>
        <w:spacing w:line="480" w:lineRule="auto"/>
        <w:jc w:val="right"/>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864"/>
      </w:tblGrid>
      <w:tr w:rsidR="00E20F28" w:rsidRPr="002C3022" w:rsidTr="004F5B41">
        <w:tc>
          <w:tcPr>
            <w:tcW w:w="8864" w:type="dxa"/>
          </w:tcPr>
          <w:p w:rsidR="00E20F28" w:rsidRPr="002C3022" w:rsidRDefault="00E20F28" w:rsidP="00E20F28">
            <w:pPr>
              <w:spacing w:line="480" w:lineRule="auto"/>
              <w:jc w:val="right"/>
              <w:rPr>
                <w:b/>
                <w:bCs/>
                <w:sz w:val="24"/>
                <w:szCs w:val="24"/>
              </w:rPr>
            </w:pPr>
            <w:r w:rsidRPr="00866F14">
              <w:rPr>
                <w:b/>
                <w:bCs/>
                <w:sz w:val="24"/>
                <w:szCs w:val="24"/>
              </w:rPr>
              <w:t>Rivalry among Existing Competitors</w:t>
            </w:r>
          </w:p>
        </w:tc>
      </w:tr>
      <w:tr w:rsidR="00E20F28" w:rsidRPr="002C3022" w:rsidTr="004F5B41">
        <w:tc>
          <w:tcPr>
            <w:tcW w:w="8864" w:type="dxa"/>
          </w:tcPr>
          <w:p w:rsidR="00E20F28" w:rsidRPr="002C3022" w:rsidRDefault="00E20F28" w:rsidP="00E20F28">
            <w:pPr>
              <w:spacing w:after="160" w:line="480" w:lineRule="auto"/>
              <w:jc w:val="right"/>
              <w:rPr>
                <w:b/>
                <w:bCs/>
                <w:i/>
                <w:sz w:val="24"/>
                <w:szCs w:val="24"/>
              </w:rPr>
            </w:pPr>
            <w:r>
              <w:rPr>
                <w:b/>
                <w:bCs/>
                <w:i/>
                <w:sz w:val="24"/>
                <w:szCs w:val="24"/>
              </w:rPr>
              <w:lastRenderedPageBreak/>
              <w:t>Threat of rivalry among existing firms is low</w:t>
            </w:r>
          </w:p>
        </w:tc>
      </w:tr>
      <w:tr w:rsidR="00E20F28" w:rsidRPr="002C3022" w:rsidTr="004F5B41">
        <w:tc>
          <w:tcPr>
            <w:tcW w:w="8864" w:type="dxa"/>
          </w:tcPr>
          <w:p w:rsidR="00E20F28" w:rsidRPr="00CA25F8" w:rsidRDefault="00E20F28" w:rsidP="00E20F28">
            <w:pPr>
              <w:spacing w:line="480" w:lineRule="auto"/>
              <w:ind w:firstLine="720"/>
              <w:jc w:val="right"/>
              <w:rPr>
                <w:sz w:val="24"/>
                <w:szCs w:val="24"/>
              </w:rPr>
            </w:pPr>
            <w:r w:rsidRPr="00D55971">
              <w:rPr>
                <w:sz w:val="24"/>
                <w:szCs w:val="24"/>
              </w:rPr>
              <w:t xml:space="preserve">Whirlpool faces three major competitors. According to </w:t>
            </w:r>
            <w:proofErr w:type="spellStart"/>
            <w:r w:rsidRPr="00D55971">
              <w:rPr>
                <w:sz w:val="24"/>
                <w:szCs w:val="24"/>
              </w:rPr>
              <w:t>Mathur</w:t>
            </w:r>
            <w:proofErr w:type="spellEnd"/>
            <w:r w:rsidRPr="00D55971">
              <w:rPr>
                <w:sz w:val="24"/>
                <w:szCs w:val="24"/>
              </w:rPr>
              <w:t xml:space="preserve"> (287), these competitors include Sears Holdings Corporation GE and AB Electrolux.</w:t>
            </w:r>
            <w:r>
              <w:rPr>
                <w:sz w:val="24"/>
                <w:szCs w:val="24"/>
              </w:rPr>
              <w:t xml:space="preserve"> </w:t>
            </w:r>
            <w:r w:rsidRPr="00CA25F8">
              <w:rPr>
                <w:sz w:val="24"/>
                <w:szCs w:val="24"/>
              </w:rPr>
              <w:t>These large competitors are mainly domestic industries, whereas Whirlpool is a global company with well established brands like Maytag. Therefore, Whirlpool has the financial resources and capacity to face this competition.</w:t>
            </w:r>
            <w:r>
              <w:rPr>
                <w:sz w:val="24"/>
                <w:szCs w:val="24"/>
              </w:rPr>
              <w:t xml:space="preserve"> </w:t>
            </w:r>
            <w:r w:rsidRPr="00CA25F8">
              <w:rPr>
                <w:sz w:val="24"/>
                <w:szCs w:val="24"/>
              </w:rPr>
              <w:t>Nevertheless, Whirlpool is struggling to differentiate its products from those of the rival firms. This is done by using various strategies that can keep up with the innovations for more than one year.  With that said, Whirlpool and AB Electrolux are the major firms in the sector, and their stakes are very high in the appliances market compared to other industries.</w:t>
            </w:r>
          </w:p>
          <w:p w:rsidR="00E20F28" w:rsidRPr="002C3022" w:rsidRDefault="00E20F28" w:rsidP="00E20F28">
            <w:pPr>
              <w:spacing w:line="480" w:lineRule="auto"/>
              <w:ind w:firstLine="720"/>
              <w:jc w:val="right"/>
              <w:rPr>
                <w:b/>
                <w:bCs/>
                <w:sz w:val="24"/>
                <w:szCs w:val="24"/>
              </w:rPr>
            </w:pPr>
            <w:r w:rsidRPr="00CA25F8">
              <w:rPr>
                <w:sz w:val="24"/>
                <w:szCs w:val="24"/>
              </w:rPr>
              <w:t>The other issue to be addressed is the</w:t>
            </w:r>
            <w:r>
              <w:rPr>
                <w:sz w:val="24"/>
                <w:szCs w:val="24"/>
              </w:rPr>
              <w:t xml:space="preserve"> threat of substitute products due to the fact that house appliances stays for a long period without being replaced. </w:t>
            </w:r>
            <w:r w:rsidRPr="00CA25F8">
              <w:rPr>
                <w:sz w:val="24"/>
                <w:szCs w:val="24"/>
              </w:rPr>
              <w:t xml:space="preserve">Therefore, the perceived value does not exist as there are no close or direct replacements for home appliances. As a result, the threat involving the alternatives to Whirlpool’s brands on the market is not significant. Economic factors experienced by Whirlpool include getting out of contracts, medical payments, pensions costs, and other payments that are connected to selling their brands. On the other hand, the social factors include the customers’ emotional attachment to these home appliances because these instruments provide convenience in household chores. When this social barrier is high, competition is great. </w:t>
            </w:r>
            <w:r w:rsidRPr="00D55971">
              <w:rPr>
                <w:sz w:val="24"/>
                <w:szCs w:val="24"/>
              </w:rPr>
              <w:t xml:space="preserve">Whirlpool clearly shows the best example in evaluating a company using the five forces. </w:t>
            </w:r>
            <w:r w:rsidRPr="00CA25F8">
              <w:rPr>
                <w:sz w:val="24"/>
                <w:szCs w:val="24"/>
              </w:rPr>
              <w:t>Therefore, an introduction of new entries and substitutes is rare, and Whirlpool is not impacted by competition that could prevent it from staying in business in the US oligopoly market environment (</w:t>
            </w:r>
            <w:r w:rsidRPr="00CA25F8">
              <w:rPr>
                <w:rFonts w:eastAsia="Arial Unicode MS"/>
                <w:color w:val="000000"/>
                <w:sz w:val="24"/>
                <w:szCs w:val="24"/>
                <w:shd w:val="clear" w:color="auto" w:fill="FFFFFF"/>
              </w:rPr>
              <w:t>Cullen et al. 78)</w:t>
            </w:r>
            <w:r>
              <w:rPr>
                <w:sz w:val="24"/>
                <w:szCs w:val="24"/>
              </w:rPr>
              <w:t>.</w:t>
            </w:r>
          </w:p>
        </w:tc>
      </w:tr>
      <w:tr w:rsidR="00E20F28" w:rsidRPr="002C3022" w:rsidTr="004F5B41">
        <w:tc>
          <w:tcPr>
            <w:tcW w:w="8864" w:type="dxa"/>
          </w:tcPr>
          <w:p w:rsidR="00E20F28" w:rsidRPr="002C3022" w:rsidRDefault="00E20F28" w:rsidP="00E20F28">
            <w:pPr>
              <w:spacing w:after="160" w:line="480" w:lineRule="auto"/>
              <w:jc w:val="right"/>
              <w:rPr>
                <w:b/>
                <w:bCs/>
                <w:sz w:val="24"/>
                <w:szCs w:val="24"/>
              </w:rPr>
            </w:pPr>
            <w:r>
              <w:rPr>
                <w:bCs/>
                <w:sz w:val="24"/>
                <w:szCs w:val="24"/>
              </w:rPr>
              <w:lastRenderedPageBreak/>
              <w:t xml:space="preserve">Rivalry is healthy, and thus it is an opportunity to the company since it forces it to increase its efficiency and quality of products. </w:t>
            </w:r>
          </w:p>
        </w:tc>
      </w:tr>
      <w:tr w:rsidR="00E20F28" w:rsidRPr="002C3022" w:rsidTr="004F5B41">
        <w:tc>
          <w:tcPr>
            <w:tcW w:w="8864" w:type="dxa"/>
          </w:tcPr>
          <w:p w:rsidR="00E20F28" w:rsidRPr="009B0B79" w:rsidRDefault="00E20F28" w:rsidP="00E20F28">
            <w:pPr>
              <w:spacing w:after="160" w:line="480" w:lineRule="auto"/>
              <w:jc w:val="right"/>
              <w:rPr>
                <w:bCs/>
                <w:sz w:val="24"/>
                <w:szCs w:val="24"/>
              </w:rPr>
            </w:pPr>
            <w:r>
              <w:rPr>
                <w:bCs/>
                <w:sz w:val="24"/>
                <w:szCs w:val="24"/>
              </w:rPr>
              <w:t xml:space="preserve">The information is essential as it enables the business managers to identify the key competitors and thus put in place strategies to gain the competitive edge. </w:t>
            </w:r>
          </w:p>
          <w:p w:rsidR="00E20F28" w:rsidRPr="009B0B79" w:rsidRDefault="00E20F28" w:rsidP="00E20F28">
            <w:pPr>
              <w:spacing w:after="160" w:line="480" w:lineRule="auto"/>
              <w:jc w:val="right"/>
              <w:rPr>
                <w:bCs/>
                <w:sz w:val="24"/>
                <w:szCs w:val="24"/>
              </w:rPr>
            </w:pPr>
          </w:p>
        </w:tc>
      </w:tr>
    </w:tbl>
    <w:p w:rsidR="00E20F28" w:rsidRDefault="00E20F28" w:rsidP="00E20F28">
      <w:pPr>
        <w:spacing w:line="480" w:lineRule="auto"/>
        <w:jc w:val="right"/>
        <w:rPr>
          <w:rFonts w:ascii="Times New Roman" w:hAnsi="Times New Roman" w:cs="Times New Roman"/>
          <w:b/>
          <w:bCs/>
          <w:sz w:val="24"/>
          <w:szCs w:val="24"/>
        </w:rPr>
      </w:pPr>
    </w:p>
    <w:p w:rsidR="00E20F28" w:rsidRPr="001F242C" w:rsidRDefault="00E20F28" w:rsidP="00E20F28">
      <w:pPr>
        <w:spacing w:line="480" w:lineRule="auto"/>
        <w:jc w:val="right"/>
        <w:rPr>
          <w:rFonts w:ascii="Times New Roman" w:hAnsi="Times New Roman" w:cs="Times New Roman"/>
          <w:bCs/>
          <w:sz w:val="24"/>
          <w:szCs w:val="24"/>
        </w:rPr>
      </w:pPr>
      <w:r w:rsidRPr="001F242C">
        <w:rPr>
          <w:rFonts w:ascii="Times New Roman" w:hAnsi="Times New Roman" w:cs="Times New Roman"/>
          <w:b/>
          <w:bCs/>
          <w:sz w:val="24"/>
          <w:szCs w:val="24"/>
        </w:rPr>
        <w:t>Summary of findings and recommendations</w:t>
      </w:r>
    </w:p>
    <w:tbl>
      <w:tblPr>
        <w:tblStyle w:val="TableGrid"/>
        <w:tblW w:w="0" w:type="auto"/>
        <w:tblLook w:val="04A0" w:firstRow="1" w:lastRow="0" w:firstColumn="1" w:lastColumn="0" w:noHBand="0" w:noVBand="1"/>
      </w:tblPr>
      <w:tblGrid>
        <w:gridCol w:w="3371"/>
        <w:gridCol w:w="3099"/>
        <w:gridCol w:w="2880"/>
      </w:tblGrid>
      <w:tr w:rsidR="00E20F28" w:rsidRPr="001F242C" w:rsidTr="004F5B41">
        <w:trPr>
          <w:trHeight w:val="368"/>
        </w:trPr>
        <w:tc>
          <w:tcPr>
            <w:tcW w:w="3460" w:type="dxa"/>
          </w:tcPr>
          <w:p w:rsidR="00E20F28" w:rsidRPr="001F242C" w:rsidRDefault="00E20F28" w:rsidP="00E20F28">
            <w:pPr>
              <w:jc w:val="right"/>
              <w:rPr>
                <w:sz w:val="24"/>
                <w:szCs w:val="24"/>
              </w:rPr>
            </w:pPr>
            <w:r w:rsidRPr="001F242C">
              <w:rPr>
                <w:sz w:val="24"/>
                <w:szCs w:val="24"/>
              </w:rPr>
              <w:t xml:space="preserve"> Summary of Forces</w:t>
            </w:r>
          </w:p>
        </w:tc>
        <w:tc>
          <w:tcPr>
            <w:tcW w:w="3168" w:type="dxa"/>
          </w:tcPr>
          <w:p w:rsidR="00E20F28" w:rsidRPr="001F242C" w:rsidRDefault="00E20F28" w:rsidP="00E20F28">
            <w:pPr>
              <w:jc w:val="right"/>
              <w:rPr>
                <w:sz w:val="24"/>
                <w:szCs w:val="24"/>
              </w:rPr>
            </w:pPr>
            <w:r w:rsidRPr="001F242C">
              <w:rPr>
                <w:sz w:val="24"/>
                <w:szCs w:val="24"/>
              </w:rPr>
              <w:t>Threat</w:t>
            </w:r>
          </w:p>
        </w:tc>
        <w:tc>
          <w:tcPr>
            <w:tcW w:w="2948" w:type="dxa"/>
          </w:tcPr>
          <w:p w:rsidR="00E20F28" w:rsidRPr="001F242C" w:rsidRDefault="00E20F28" w:rsidP="00E20F28">
            <w:pPr>
              <w:jc w:val="right"/>
              <w:rPr>
                <w:sz w:val="24"/>
                <w:szCs w:val="24"/>
              </w:rPr>
            </w:pPr>
            <w:r w:rsidRPr="001F242C">
              <w:rPr>
                <w:sz w:val="24"/>
                <w:szCs w:val="24"/>
              </w:rPr>
              <w:t>Role of IS</w:t>
            </w:r>
          </w:p>
        </w:tc>
      </w:tr>
      <w:tr w:rsidR="00E20F28" w:rsidRPr="001F242C" w:rsidTr="004F5B41">
        <w:tc>
          <w:tcPr>
            <w:tcW w:w="3460" w:type="dxa"/>
          </w:tcPr>
          <w:p w:rsidR="00E20F28" w:rsidRPr="001F242C" w:rsidRDefault="00E20F28" w:rsidP="00E20F28">
            <w:pPr>
              <w:jc w:val="right"/>
              <w:rPr>
                <w:sz w:val="24"/>
                <w:szCs w:val="24"/>
              </w:rPr>
            </w:pPr>
            <w:r>
              <w:rPr>
                <w:sz w:val="24"/>
                <w:szCs w:val="24"/>
              </w:rPr>
              <w:t xml:space="preserve">Threat of new entrants </w:t>
            </w:r>
          </w:p>
        </w:tc>
        <w:tc>
          <w:tcPr>
            <w:tcW w:w="3168" w:type="dxa"/>
          </w:tcPr>
          <w:p w:rsidR="00E20F28" w:rsidRPr="001F242C" w:rsidRDefault="00E20F28" w:rsidP="00E20F28">
            <w:pPr>
              <w:jc w:val="right"/>
              <w:rPr>
                <w:sz w:val="24"/>
                <w:szCs w:val="24"/>
              </w:rPr>
            </w:pPr>
            <w:r>
              <w:rPr>
                <w:sz w:val="24"/>
                <w:szCs w:val="24"/>
              </w:rPr>
              <w:t>The entrance of new businesses in the market leads to increased competition, as the new businesses strive to gain a market share.</w:t>
            </w:r>
          </w:p>
        </w:tc>
        <w:tc>
          <w:tcPr>
            <w:tcW w:w="2948" w:type="dxa"/>
          </w:tcPr>
          <w:p w:rsidR="00E20F28" w:rsidRPr="001F242C" w:rsidRDefault="00E20F28" w:rsidP="00E20F28">
            <w:pPr>
              <w:jc w:val="right"/>
              <w:rPr>
                <w:sz w:val="24"/>
                <w:szCs w:val="24"/>
              </w:rPr>
            </w:pPr>
            <w:r>
              <w:rPr>
                <w:sz w:val="24"/>
                <w:szCs w:val="24"/>
              </w:rPr>
              <w:t>Information on this helps the decision makers to identify strategies that prevent new entry in the industry</w:t>
            </w:r>
          </w:p>
        </w:tc>
      </w:tr>
      <w:tr w:rsidR="00E20F28" w:rsidRPr="001F242C" w:rsidTr="004F5B41">
        <w:tc>
          <w:tcPr>
            <w:tcW w:w="3460" w:type="dxa"/>
          </w:tcPr>
          <w:p w:rsidR="00E20F28" w:rsidRPr="001F242C" w:rsidRDefault="00E20F28" w:rsidP="00E20F28">
            <w:pPr>
              <w:jc w:val="right"/>
              <w:rPr>
                <w:sz w:val="24"/>
                <w:szCs w:val="24"/>
              </w:rPr>
            </w:pPr>
            <w:r w:rsidRPr="001F242C">
              <w:rPr>
                <w:sz w:val="24"/>
                <w:szCs w:val="24"/>
              </w:rPr>
              <w:t>Competitive rivalry</w:t>
            </w:r>
          </w:p>
        </w:tc>
        <w:tc>
          <w:tcPr>
            <w:tcW w:w="3168" w:type="dxa"/>
          </w:tcPr>
          <w:p w:rsidR="00E20F28" w:rsidRPr="001F242C" w:rsidRDefault="00E20F28" w:rsidP="00E20F28">
            <w:pPr>
              <w:jc w:val="right"/>
              <w:rPr>
                <w:sz w:val="24"/>
                <w:szCs w:val="24"/>
              </w:rPr>
            </w:pPr>
            <w:r>
              <w:rPr>
                <w:sz w:val="24"/>
                <w:szCs w:val="24"/>
              </w:rPr>
              <w:t>Companies that directly compete with the selected one, ad are out to challenge through pricing or differentiation</w:t>
            </w:r>
          </w:p>
        </w:tc>
        <w:tc>
          <w:tcPr>
            <w:tcW w:w="2948" w:type="dxa"/>
          </w:tcPr>
          <w:p w:rsidR="00E20F28" w:rsidRPr="001F242C" w:rsidRDefault="00E20F28" w:rsidP="00E20F28">
            <w:pPr>
              <w:jc w:val="right"/>
              <w:rPr>
                <w:sz w:val="24"/>
                <w:szCs w:val="24"/>
              </w:rPr>
            </w:pPr>
            <w:r>
              <w:rPr>
                <w:sz w:val="24"/>
                <w:szCs w:val="24"/>
              </w:rPr>
              <w:t xml:space="preserve">Helps the company to set strategies that help it to out compete the others </w:t>
            </w:r>
          </w:p>
        </w:tc>
      </w:tr>
      <w:tr w:rsidR="00E20F28" w:rsidRPr="001F242C" w:rsidTr="004F5B41">
        <w:tc>
          <w:tcPr>
            <w:tcW w:w="3460" w:type="dxa"/>
          </w:tcPr>
          <w:p w:rsidR="00E20F28" w:rsidRPr="001F242C" w:rsidRDefault="00E20F28" w:rsidP="00E20F28">
            <w:pPr>
              <w:jc w:val="right"/>
              <w:rPr>
                <w:sz w:val="24"/>
                <w:szCs w:val="24"/>
              </w:rPr>
            </w:pPr>
            <w:r w:rsidRPr="001F242C">
              <w:rPr>
                <w:sz w:val="24"/>
                <w:szCs w:val="24"/>
              </w:rPr>
              <w:t>Threat of Substitutes</w:t>
            </w:r>
          </w:p>
        </w:tc>
        <w:tc>
          <w:tcPr>
            <w:tcW w:w="3168" w:type="dxa"/>
          </w:tcPr>
          <w:p w:rsidR="00E20F28" w:rsidRPr="001F242C" w:rsidRDefault="00E20F28" w:rsidP="00E20F28">
            <w:pPr>
              <w:jc w:val="right"/>
              <w:rPr>
                <w:sz w:val="24"/>
                <w:szCs w:val="24"/>
              </w:rPr>
            </w:pPr>
            <w:r>
              <w:rPr>
                <w:sz w:val="24"/>
                <w:szCs w:val="24"/>
              </w:rPr>
              <w:t>The availability of cheaper alternatives makes the consumers to prefer the alternative products, affecting the demand of the company products</w:t>
            </w:r>
          </w:p>
        </w:tc>
        <w:tc>
          <w:tcPr>
            <w:tcW w:w="2948" w:type="dxa"/>
          </w:tcPr>
          <w:p w:rsidR="00E20F28" w:rsidRPr="001F242C" w:rsidRDefault="00E20F28" w:rsidP="00E20F28">
            <w:pPr>
              <w:jc w:val="right"/>
              <w:rPr>
                <w:sz w:val="24"/>
                <w:szCs w:val="24"/>
              </w:rPr>
            </w:pPr>
            <w:r>
              <w:rPr>
                <w:sz w:val="24"/>
                <w:szCs w:val="24"/>
              </w:rPr>
              <w:t>Helps in determining the appropriate pricing strategy</w:t>
            </w:r>
          </w:p>
        </w:tc>
      </w:tr>
      <w:tr w:rsidR="00E20F28" w:rsidRPr="001F242C" w:rsidTr="004F5B41">
        <w:tc>
          <w:tcPr>
            <w:tcW w:w="3460" w:type="dxa"/>
          </w:tcPr>
          <w:p w:rsidR="00E20F28" w:rsidRPr="001F242C" w:rsidRDefault="00E20F28" w:rsidP="00E20F28">
            <w:pPr>
              <w:jc w:val="right"/>
              <w:rPr>
                <w:sz w:val="24"/>
                <w:szCs w:val="24"/>
              </w:rPr>
            </w:pPr>
            <w:r>
              <w:rPr>
                <w:sz w:val="24"/>
                <w:szCs w:val="24"/>
              </w:rPr>
              <w:t>Threat of bargaining and purchasing power</w:t>
            </w:r>
          </w:p>
        </w:tc>
        <w:tc>
          <w:tcPr>
            <w:tcW w:w="3168" w:type="dxa"/>
          </w:tcPr>
          <w:p w:rsidR="00E20F28" w:rsidRPr="001F242C" w:rsidRDefault="00E20F28" w:rsidP="00E20F28">
            <w:pPr>
              <w:jc w:val="right"/>
              <w:rPr>
                <w:sz w:val="24"/>
                <w:szCs w:val="24"/>
              </w:rPr>
            </w:pPr>
            <w:r>
              <w:rPr>
                <w:sz w:val="24"/>
                <w:szCs w:val="24"/>
              </w:rPr>
              <w:t xml:space="preserve">When the consumers’ purchasing power is low, the company’s profits are low. Likewise, high bargaining power leads to the slashing of prices, hence lower profits per unit sold. </w:t>
            </w:r>
          </w:p>
        </w:tc>
        <w:tc>
          <w:tcPr>
            <w:tcW w:w="2948" w:type="dxa"/>
          </w:tcPr>
          <w:p w:rsidR="00E20F28" w:rsidRPr="001F242C" w:rsidRDefault="00E20F28" w:rsidP="00E20F28">
            <w:pPr>
              <w:jc w:val="right"/>
              <w:rPr>
                <w:sz w:val="24"/>
                <w:szCs w:val="24"/>
              </w:rPr>
            </w:pPr>
            <w:r>
              <w:rPr>
                <w:sz w:val="24"/>
                <w:szCs w:val="24"/>
              </w:rPr>
              <w:t xml:space="preserve">Helps the company to set the lowest acceptable prices that the company can take without suffering losses. </w:t>
            </w:r>
          </w:p>
        </w:tc>
      </w:tr>
    </w:tbl>
    <w:p w:rsidR="00E20F28" w:rsidRPr="0094564F" w:rsidRDefault="00E20F28" w:rsidP="00E20F28">
      <w:pPr>
        <w:jc w:val="right"/>
        <w:rPr>
          <w:highlight w:val="yellow"/>
        </w:rPr>
      </w:pPr>
    </w:p>
    <w:p w:rsidR="00E20F28" w:rsidRPr="0094564F" w:rsidRDefault="00E20F28" w:rsidP="00E20F28">
      <w:pPr>
        <w:jc w:val="right"/>
        <w:rPr>
          <w:highlight w:val="yellow"/>
        </w:rPr>
      </w:pPr>
    </w:p>
    <w:p w:rsidR="00E20F28" w:rsidRPr="00C92C3D" w:rsidRDefault="00E20F28" w:rsidP="00E20F28">
      <w:pPr>
        <w:jc w:val="right"/>
        <w:rPr>
          <w:b/>
          <w:sz w:val="24"/>
        </w:rPr>
      </w:pPr>
      <w:r w:rsidRPr="00C92C3D">
        <w:rPr>
          <w:b/>
          <w:sz w:val="24"/>
        </w:rPr>
        <w:t>Which opportunities should the company embark upon?</w:t>
      </w:r>
    </w:p>
    <w:tbl>
      <w:tblPr>
        <w:tblStyle w:val="TableGrid"/>
        <w:tblW w:w="0" w:type="auto"/>
        <w:tblLook w:val="04A0" w:firstRow="1" w:lastRow="0" w:firstColumn="1" w:lastColumn="0" w:noHBand="0" w:noVBand="1"/>
      </w:tblPr>
      <w:tblGrid>
        <w:gridCol w:w="3196"/>
        <w:gridCol w:w="2727"/>
        <w:gridCol w:w="2727"/>
      </w:tblGrid>
      <w:tr w:rsidR="00E20F28" w:rsidRPr="00486E47" w:rsidTr="004F5B41">
        <w:tc>
          <w:tcPr>
            <w:tcW w:w="3196" w:type="dxa"/>
          </w:tcPr>
          <w:p w:rsidR="00E20F28" w:rsidRPr="00486E47" w:rsidRDefault="00E20F28" w:rsidP="00E20F28">
            <w:pPr>
              <w:jc w:val="right"/>
              <w:rPr>
                <w:b/>
                <w:sz w:val="24"/>
              </w:rPr>
            </w:pPr>
            <w:r w:rsidRPr="00486E47">
              <w:rPr>
                <w:b/>
                <w:sz w:val="24"/>
              </w:rPr>
              <w:lastRenderedPageBreak/>
              <w:t>Forces</w:t>
            </w:r>
          </w:p>
        </w:tc>
        <w:tc>
          <w:tcPr>
            <w:tcW w:w="2727" w:type="dxa"/>
          </w:tcPr>
          <w:p w:rsidR="00E20F28" w:rsidRPr="00486E47" w:rsidRDefault="00E20F28" w:rsidP="00E20F28">
            <w:pPr>
              <w:jc w:val="right"/>
              <w:rPr>
                <w:b/>
                <w:i/>
                <w:sz w:val="24"/>
              </w:rPr>
            </w:pPr>
            <w:r w:rsidRPr="00486E47">
              <w:rPr>
                <w:b/>
                <w:i/>
                <w:sz w:val="24"/>
              </w:rPr>
              <w:t>Opportunities</w:t>
            </w:r>
          </w:p>
        </w:tc>
        <w:tc>
          <w:tcPr>
            <w:tcW w:w="2727" w:type="dxa"/>
          </w:tcPr>
          <w:p w:rsidR="00E20F28" w:rsidRPr="00486E47" w:rsidRDefault="00E20F28" w:rsidP="00E20F28">
            <w:pPr>
              <w:jc w:val="right"/>
              <w:rPr>
                <w:b/>
                <w:i/>
                <w:sz w:val="24"/>
              </w:rPr>
            </w:pPr>
            <w:r w:rsidRPr="00486E47">
              <w:rPr>
                <w:b/>
                <w:i/>
                <w:sz w:val="24"/>
              </w:rPr>
              <w:t>Role of IS</w:t>
            </w:r>
          </w:p>
        </w:tc>
      </w:tr>
      <w:tr w:rsidR="00E20F28" w:rsidRPr="00486E47" w:rsidTr="004F5B41">
        <w:tc>
          <w:tcPr>
            <w:tcW w:w="3196" w:type="dxa"/>
          </w:tcPr>
          <w:p w:rsidR="00E20F28" w:rsidRPr="00486E47" w:rsidRDefault="00E20F28" w:rsidP="00E20F28">
            <w:pPr>
              <w:jc w:val="right"/>
              <w:rPr>
                <w:sz w:val="24"/>
              </w:rPr>
            </w:pPr>
            <w:r w:rsidRPr="00486E47">
              <w:rPr>
                <w:sz w:val="24"/>
              </w:rPr>
              <w:t>Threat of Substitutes</w:t>
            </w:r>
          </w:p>
        </w:tc>
        <w:tc>
          <w:tcPr>
            <w:tcW w:w="2727" w:type="dxa"/>
          </w:tcPr>
          <w:p w:rsidR="00E20F28" w:rsidRPr="00486E47" w:rsidRDefault="00E20F28" w:rsidP="00E20F28">
            <w:pPr>
              <w:jc w:val="right"/>
              <w:rPr>
                <w:i/>
                <w:sz w:val="24"/>
              </w:rPr>
            </w:pPr>
            <w:r>
              <w:rPr>
                <w:i/>
                <w:sz w:val="24"/>
              </w:rPr>
              <w:t xml:space="preserve">The company should differentiate its products from those of the other, by making them outstanding in quality.  </w:t>
            </w:r>
          </w:p>
        </w:tc>
        <w:tc>
          <w:tcPr>
            <w:tcW w:w="2727" w:type="dxa"/>
          </w:tcPr>
          <w:p w:rsidR="00E20F28" w:rsidRPr="00486E47" w:rsidRDefault="00E20F28" w:rsidP="00E20F28">
            <w:pPr>
              <w:jc w:val="right"/>
              <w:rPr>
                <w:i/>
                <w:sz w:val="24"/>
              </w:rPr>
            </w:pPr>
            <w:r>
              <w:rPr>
                <w:i/>
                <w:sz w:val="24"/>
              </w:rPr>
              <w:t>Information on this helps the company to identify the ways through which their products can be improved</w:t>
            </w:r>
          </w:p>
        </w:tc>
      </w:tr>
      <w:tr w:rsidR="00E20F28" w:rsidRPr="00486E47" w:rsidTr="004F5B41">
        <w:tc>
          <w:tcPr>
            <w:tcW w:w="3196" w:type="dxa"/>
          </w:tcPr>
          <w:p w:rsidR="00E20F28" w:rsidRPr="00486E47" w:rsidRDefault="00E20F28" w:rsidP="00E20F28">
            <w:pPr>
              <w:jc w:val="right"/>
              <w:rPr>
                <w:sz w:val="24"/>
              </w:rPr>
            </w:pPr>
            <w:r w:rsidRPr="00486E47">
              <w:rPr>
                <w:sz w:val="24"/>
              </w:rPr>
              <w:t>Competitive rivalry</w:t>
            </w:r>
          </w:p>
        </w:tc>
        <w:tc>
          <w:tcPr>
            <w:tcW w:w="2727" w:type="dxa"/>
          </w:tcPr>
          <w:p w:rsidR="00E20F28" w:rsidRPr="00486E47" w:rsidRDefault="00E20F28" w:rsidP="00E20F28">
            <w:pPr>
              <w:jc w:val="right"/>
              <w:rPr>
                <w:sz w:val="24"/>
              </w:rPr>
            </w:pPr>
            <w:r>
              <w:rPr>
                <w:sz w:val="24"/>
              </w:rPr>
              <w:t>By using differentiation strategy, the company’s products become outstanding in the face of competitors</w:t>
            </w:r>
          </w:p>
        </w:tc>
        <w:tc>
          <w:tcPr>
            <w:tcW w:w="2727" w:type="dxa"/>
          </w:tcPr>
          <w:p w:rsidR="00E20F28" w:rsidRPr="00486E47" w:rsidRDefault="00E20F28" w:rsidP="00E20F28">
            <w:pPr>
              <w:jc w:val="right"/>
              <w:rPr>
                <w:sz w:val="24"/>
              </w:rPr>
            </w:pPr>
            <w:r>
              <w:rPr>
                <w:sz w:val="24"/>
              </w:rPr>
              <w:t xml:space="preserve">Helps to identify the improvement strategies. </w:t>
            </w:r>
          </w:p>
        </w:tc>
      </w:tr>
      <w:tr w:rsidR="00E20F28" w:rsidRPr="00486E47" w:rsidTr="004F5B41">
        <w:tc>
          <w:tcPr>
            <w:tcW w:w="3196" w:type="dxa"/>
          </w:tcPr>
          <w:p w:rsidR="00E20F28" w:rsidRPr="00486E47" w:rsidRDefault="00E20F28" w:rsidP="00E20F28">
            <w:pPr>
              <w:jc w:val="right"/>
              <w:rPr>
                <w:sz w:val="24"/>
              </w:rPr>
            </w:pPr>
            <w:r>
              <w:rPr>
                <w:sz w:val="24"/>
              </w:rPr>
              <w:t xml:space="preserve">Threat of new entrants </w:t>
            </w:r>
          </w:p>
        </w:tc>
        <w:tc>
          <w:tcPr>
            <w:tcW w:w="2727" w:type="dxa"/>
          </w:tcPr>
          <w:p w:rsidR="00E20F28" w:rsidRPr="00486E47" w:rsidRDefault="00E20F28" w:rsidP="00E20F28">
            <w:pPr>
              <w:jc w:val="right"/>
              <w:rPr>
                <w:sz w:val="24"/>
              </w:rPr>
            </w:pPr>
            <w:r>
              <w:rPr>
                <w:sz w:val="24"/>
              </w:rPr>
              <w:t>Control the market through pricing. The new entrants will be discouraged to enter the market</w:t>
            </w:r>
          </w:p>
        </w:tc>
        <w:tc>
          <w:tcPr>
            <w:tcW w:w="2727" w:type="dxa"/>
          </w:tcPr>
          <w:p w:rsidR="00E20F28" w:rsidRPr="00486E47" w:rsidRDefault="00E20F28" w:rsidP="00E20F28">
            <w:pPr>
              <w:jc w:val="right"/>
              <w:rPr>
                <w:sz w:val="24"/>
              </w:rPr>
            </w:pPr>
            <w:r>
              <w:rPr>
                <w:sz w:val="24"/>
              </w:rPr>
              <w:t>Helps to determine the appropriate pricing strategies</w:t>
            </w:r>
          </w:p>
        </w:tc>
      </w:tr>
      <w:tr w:rsidR="00E20F28" w:rsidRPr="00486E47" w:rsidTr="004F5B41">
        <w:tc>
          <w:tcPr>
            <w:tcW w:w="3196" w:type="dxa"/>
          </w:tcPr>
          <w:p w:rsidR="00E20F28" w:rsidRPr="00486E47" w:rsidRDefault="00E20F28" w:rsidP="00E20F28">
            <w:pPr>
              <w:jc w:val="right"/>
              <w:rPr>
                <w:sz w:val="24"/>
              </w:rPr>
            </w:pPr>
            <w:r>
              <w:rPr>
                <w:sz w:val="24"/>
              </w:rPr>
              <w:t xml:space="preserve">Threat of bargaining power and purchasing power </w:t>
            </w:r>
          </w:p>
        </w:tc>
        <w:tc>
          <w:tcPr>
            <w:tcW w:w="2727" w:type="dxa"/>
          </w:tcPr>
          <w:p w:rsidR="00E20F28" w:rsidRPr="00486E47" w:rsidRDefault="00E20F28" w:rsidP="00E20F28">
            <w:pPr>
              <w:jc w:val="right"/>
              <w:rPr>
                <w:sz w:val="24"/>
              </w:rPr>
            </w:pPr>
            <w:r>
              <w:rPr>
                <w:sz w:val="24"/>
              </w:rPr>
              <w:t xml:space="preserve">Encourage the consumers to purchase more, through promotions </w:t>
            </w:r>
          </w:p>
        </w:tc>
        <w:tc>
          <w:tcPr>
            <w:tcW w:w="2727" w:type="dxa"/>
          </w:tcPr>
          <w:p w:rsidR="00E20F28" w:rsidRPr="00486E47" w:rsidRDefault="00E20F28" w:rsidP="00E20F28">
            <w:pPr>
              <w:jc w:val="right"/>
              <w:rPr>
                <w:sz w:val="24"/>
              </w:rPr>
            </w:pPr>
            <w:r>
              <w:rPr>
                <w:sz w:val="24"/>
              </w:rPr>
              <w:t>Giving added benefits such as buy two, get one free.</w:t>
            </w:r>
          </w:p>
        </w:tc>
      </w:tr>
      <w:tr w:rsidR="00E20F28" w:rsidRPr="00486E47" w:rsidTr="004F5B41">
        <w:tc>
          <w:tcPr>
            <w:tcW w:w="3196" w:type="dxa"/>
          </w:tcPr>
          <w:p w:rsidR="00E20F28" w:rsidRDefault="00E20F28" w:rsidP="00E20F28">
            <w:pPr>
              <w:jc w:val="right"/>
              <w:rPr>
                <w:sz w:val="24"/>
              </w:rPr>
            </w:pPr>
          </w:p>
        </w:tc>
        <w:tc>
          <w:tcPr>
            <w:tcW w:w="2727" w:type="dxa"/>
          </w:tcPr>
          <w:p w:rsidR="00E20F28" w:rsidRDefault="00E20F28" w:rsidP="00E20F28">
            <w:pPr>
              <w:jc w:val="right"/>
              <w:rPr>
                <w:sz w:val="24"/>
              </w:rPr>
            </w:pPr>
          </w:p>
        </w:tc>
        <w:tc>
          <w:tcPr>
            <w:tcW w:w="2727" w:type="dxa"/>
          </w:tcPr>
          <w:p w:rsidR="00E20F28" w:rsidRDefault="00E20F28" w:rsidP="00E20F28">
            <w:pPr>
              <w:jc w:val="right"/>
              <w:rPr>
                <w:sz w:val="24"/>
              </w:rPr>
            </w:pPr>
          </w:p>
        </w:tc>
      </w:tr>
    </w:tbl>
    <w:p w:rsidR="00E20F28" w:rsidRPr="0094564F" w:rsidRDefault="00E20F28" w:rsidP="00E20F28">
      <w:pPr>
        <w:jc w:val="right"/>
        <w:rPr>
          <w:highlight w:val="yellow"/>
        </w:rPr>
      </w:pPr>
    </w:p>
    <w:p w:rsidR="00E20F28" w:rsidRPr="0070776C" w:rsidRDefault="00E20F28" w:rsidP="00E20F28">
      <w:pPr>
        <w:spacing w:line="480" w:lineRule="auto"/>
        <w:jc w:val="right"/>
        <w:rPr>
          <w:rFonts w:ascii="Times New Roman" w:hAnsi="Times New Roman" w:cs="Times New Roman"/>
          <w:b/>
          <w:sz w:val="24"/>
          <w:szCs w:val="24"/>
        </w:rPr>
      </w:pPr>
      <w:r>
        <w:rPr>
          <w:rFonts w:ascii="Times New Roman" w:hAnsi="Times New Roman" w:cs="Times New Roman"/>
          <w:b/>
          <w:sz w:val="24"/>
          <w:szCs w:val="24"/>
        </w:rPr>
        <w:t xml:space="preserve">Conclusion and recommendation </w:t>
      </w:r>
    </w:p>
    <w:p w:rsidR="00E20F28" w:rsidRDefault="00E20F28" w:rsidP="00E20F28">
      <w:pPr>
        <w:spacing w:line="480" w:lineRule="auto"/>
        <w:ind w:firstLine="720"/>
        <w:jc w:val="right"/>
        <w:rPr>
          <w:rFonts w:ascii="Times New Roman" w:hAnsi="Times New Roman" w:cs="Times New Roman"/>
          <w:sz w:val="24"/>
          <w:szCs w:val="24"/>
        </w:rPr>
      </w:pPr>
      <w:r w:rsidRPr="00CA25F8">
        <w:rPr>
          <w:rFonts w:ascii="Times New Roman" w:hAnsi="Times New Roman" w:cs="Times New Roman"/>
          <w:sz w:val="24"/>
          <w:szCs w:val="24"/>
        </w:rPr>
        <w:t xml:space="preserve">In conclusion, Whirlpool is a company with an already established reputation. </w:t>
      </w:r>
      <w:r>
        <w:rPr>
          <w:rFonts w:ascii="Times New Roman" w:hAnsi="Times New Roman" w:cs="Times New Roman"/>
          <w:sz w:val="24"/>
          <w:szCs w:val="24"/>
        </w:rPr>
        <w:t>Precisely, Whirlpool Corporation transaction mainly deals with a lot of money.</w:t>
      </w:r>
      <w:r w:rsidRPr="00CA25F8">
        <w:rPr>
          <w:rFonts w:ascii="Times New Roman" w:hAnsi="Times New Roman" w:cs="Times New Roman"/>
          <w:sz w:val="24"/>
          <w:szCs w:val="24"/>
        </w:rPr>
        <w:t xml:space="preserve"> Therefore, Whirlpool’s business has a competitive advantage in the industry of supplying household appliances. By conducting an internal and external analysis using Porter’s Five Forces Model, it became evident that Whirlpool has dominated the market share and has made all the possible steps to ensure that it will continue dominating the market for years to come. Nevertheless, according to Hunger &amp; Thomas (112), Whirlpool should never become complacent. The managerial body must keep their great options open and watch every move of the rival firms so that they can keep up the good reputation and maintain their place in the market. If they are not vigilant, a new innovative corporation can enter the market and negatively influence Whirlpool’s performance. The economic history can offer many examples of this happening.</w:t>
      </w:r>
      <w:r>
        <w:rPr>
          <w:rFonts w:ascii="Times New Roman" w:hAnsi="Times New Roman" w:cs="Times New Roman"/>
          <w:sz w:val="24"/>
          <w:szCs w:val="24"/>
        </w:rPr>
        <w:t xml:space="preserve"> I recommend that the company </w:t>
      </w:r>
      <w:r>
        <w:rPr>
          <w:rFonts w:ascii="Times New Roman" w:hAnsi="Times New Roman" w:cs="Times New Roman"/>
          <w:sz w:val="24"/>
          <w:szCs w:val="24"/>
        </w:rPr>
        <w:lastRenderedPageBreak/>
        <w:t xml:space="preserve">uses the differentiation strategy, so as to have its products outstand in the face of competition. Differentiation strategy focuses on producing unique products, thus giving the firm a competitive edge. </w:t>
      </w:r>
    </w:p>
    <w:p w:rsidR="00E20F28" w:rsidRPr="00CA25F8" w:rsidRDefault="00E20F28" w:rsidP="00E20F28">
      <w:pPr>
        <w:spacing w:line="480" w:lineRule="auto"/>
        <w:ind w:firstLine="720"/>
        <w:jc w:val="right"/>
        <w:rPr>
          <w:rFonts w:ascii="Times New Roman" w:hAnsi="Times New Roman" w:cs="Times New Roman"/>
          <w:sz w:val="24"/>
          <w:szCs w:val="24"/>
        </w:rPr>
      </w:pPr>
    </w:p>
    <w:p w:rsidR="00E20F28" w:rsidRPr="00CA25F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Pr>
      </w:pPr>
    </w:p>
    <w:p w:rsidR="00E20F28" w:rsidRDefault="00E20F28" w:rsidP="00E20F28">
      <w:pPr>
        <w:spacing w:line="480" w:lineRule="auto"/>
        <w:jc w:val="right"/>
        <w:rPr>
          <w:rFonts w:ascii="Times New Roman" w:hAnsi="Times New Roman" w:cs="Times New Roman"/>
          <w:sz w:val="24"/>
          <w:szCs w:val="24"/>
          <w:rtl/>
        </w:rPr>
      </w:pPr>
    </w:p>
    <w:p w:rsidR="00E20F28" w:rsidRDefault="00E20F28" w:rsidP="00E20F28">
      <w:pPr>
        <w:spacing w:line="480" w:lineRule="auto"/>
        <w:jc w:val="right"/>
        <w:rPr>
          <w:rFonts w:ascii="Times New Roman" w:hAnsi="Times New Roman" w:cs="Times New Roman"/>
          <w:sz w:val="24"/>
          <w:szCs w:val="24"/>
        </w:rPr>
      </w:pPr>
      <w:bookmarkStart w:id="0" w:name="_GoBack"/>
    </w:p>
    <w:bookmarkEnd w:id="0"/>
    <w:p w:rsidR="00E20F28" w:rsidRPr="00CA25F8" w:rsidRDefault="00E20F28" w:rsidP="00E20F28">
      <w:pPr>
        <w:spacing w:line="480" w:lineRule="auto"/>
        <w:jc w:val="center"/>
        <w:rPr>
          <w:rFonts w:ascii="Times New Roman" w:hAnsi="Times New Roman" w:cs="Times New Roman" w:hint="cs"/>
          <w:sz w:val="24"/>
          <w:szCs w:val="24"/>
          <w:rtl/>
        </w:rPr>
      </w:pPr>
      <w:r w:rsidRPr="00CA25F8">
        <w:rPr>
          <w:rFonts w:ascii="Times New Roman" w:hAnsi="Times New Roman" w:cs="Times New Roman"/>
          <w:sz w:val="24"/>
          <w:szCs w:val="24"/>
        </w:rPr>
        <w:lastRenderedPageBreak/>
        <w:t>Works Cited</w:t>
      </w:r>
    </w:p>
    <w:p w:rsidR="00E20F28" w:rsidRPr="00CA25F8" w:rsidRDefault="00E20F28" w:rsidP="00E20F28">
      <w:pPr>
        <w:spacing w:after="0" w:line="480" w:lineRule="auto"/>
        <w:ind w:left="720" w:hanging="720"/>
        <w:jc w:val="right"/>
        <w:rPr>
          <w:rFonts w:ascii="Times New Roman" w:eastAsia="Arial Unicode MS" w:hAnsi="Times New Roman" w:cs="Times New Roman"/>
          <w:sz w:val="24"/>
          <w:szCs w:val="24"/>
          <w:shd w:val="clear" w:color="auto" w:fill="FFFFFF"/>
        </w:rPr>
      </w:pPr>
      <w:r w:rsidRPr="00CA25F8">
        <w:rPr>
          <w:rFonts w:ascii="Times New Roman" w:eastAsia="Arial Unicode MS" w:hAnsi="Times New Roman" w:cs="Times New Roman"/>
          <w:sz w:val="24"/>
          <w:szCs w:val="24"/>
          <w:shd w:val="clear" w:color="auto" w:fill="FFFFFF"/>
        </w:rPr>
        <w:t xml:space="preserve">Ahlstrom, David, and Garry D. </w:t>
      </w:r>
      <w:proofErr w:type="spellStart"/>
      <w:r w:rsidRPr="00CA25F8">
        <w:rPr>
          <w:rFonts w:ascii="Times New Roman" w:eastAsia="Arial Unicode MS" w:hAnsi="Times New Roman" w:cs="Times New Roman"/>
          <w:sz w:val="24"/>
          <w:szCs w:val="24"/>
          <w:shd w:val="clear" w:color="auto" w:fill="FFFFFF"/>
        </w:rPr>
        <w:t>Bruton</w:t>
      </w:r>
      <w:proofErr w:type="spellEnd"/>
      <w:r w:rsidRPr="00CA25F8">
        <w:rPr>
          <w:rFonts w:ascii="Times New Roman" w:eastAsia="Arial Unicode MS" w:hAnsi="Times New Roman" w:cs="Times New Roman"/>
          <w:sz w:val="24"/>
          <w:szCs w:val="24"/>
          <w:shd w:val="clear" w:color="auto" w:fill="FFFFFF"/>
        </w:rPr>
        <w:t>.</w:t>
      </w:r>
      <w:r w:rsidRPr="00CA25F8">
        <w:rPr>
          <w:rStyle w:val="apple-converted-space"/>
          <w:rFonts w:ascii="Times New Roman" w:eastAsia="Arial Unicode MS" w:hAnsi="Times New Roman" w:cs="Times New Roman"/>
          <w:sz w:val="24"/>
          <w:szCs w:val="24"/>
          <w:shd w:val="clear" w:color="auto" w:fill="FFFFFF"/>
        </w:rPr>
        <w:t> </w:t>
      </w:r>
      <w:r w:rsidRPr="00CA25F8">
        <w:rPr>
          <w:rFonts w:ascii="Times New Roman" w:eastAsia="Arial Unicode MS" w:hAnsi="Times New Roman" w:cs="Times New Roman"/>
          <w:i/>
          <w:iCs/>
          <w:sz w:val="24"/>
          <w:szCs w:val="24"/>
          <w:shd w:val="clear" w:color="auto" w:fill="FFFFFF"/>
        </w:rPr>
        <w:t>International Management: Strategy and Culture in the Emerging World</w:t>
      </w:r>
      <w:r w:rsidRPr="00CA25F8">
        <w:rPr>
          <w:rFonts w:ascii="Times New Roman" w:eastAsia="Arial Unicode MS" w:hAnsi="Times New Roman" w:cs="Times New Roman"/>
          <w:sz w:val="24"/>
          <w:szCs w:val="24"/>
          <w:shd w:val="clear" w:color="auto" w:fill="FFFFFF"/>
        </w:rPr>
        <w:t>. Cengage Learning, 2010.</w:t>
      </w:r>
    </w:p>
    <w:p w:rsidR="00E20F28" w:rsidRPr="00CA25F8" w:rsidRDefault="00E20F28" w:rsidP="00E20F28">
      <w:pPr>
        <w:spacing w:after="0" w:line="480" w:lineRule="auto"/>
        <w:ind w:left="720" w:hanging="720"/>
        <w:jc w:val="right"/>
        <w:rPr>
          <w:rFonts w:ascii="Times New Roman" w:hAnsi="Times New Roman" w:cs="Times New Roman"/>
          <w:sz w:val="24"/>
          <w:szCs w:val="24"/>
        </w:rPr>
      </w:pPr>
      <w:r w:rsidRPr="00CA25F8">
        <w:rPr>
          <w:rFonts w:ascii="Times New Roman" w:eastAsia="Arial Unicode MS" w:hAnsi="Times New Roman" w:cs="Times New Roman"/>
          <w:color w:val="000000"/>
          <w:sz w:val="24"/>
          <w:szCs w:val="24"/>
          <w:shd w:val="clear" w:color="auto" w:fill="FFFFFF"/>
        </w:rPr>
        <w:t xml:space="preserve">Cullen, John B, and K P. </w:t>
      </w:r>
      <w:proofErr w:type="spellStart"/>
      <w:r w:rsidRPr="00CA25F8">
        <w:rPr>
          <w:rFonts w:ascii="Times New Roman" w:eastAsia="Arial Unicode MS" w:hAnsi="Times New Roman" w:cs="Times New Roman"/>
          <w:color w:val="000000"/>
          <w:sz w:val="24"/>
          <w:szCs w:val="24"/>
          <w:shd w:val="clear" w:color="auto" w:fill="FFFFFF"/>
        </w:rPr>
        <w:t>Parboteeah</w:t>
      </w:r>
      <w:proofErr w:type="spellEnd"/>
      <w:r w:rsidRPr="00CA25F8">
        <w:rPr>
          <w:rFonts w:ascii="Times New Roman" w:eastAsia="Arial Unicode MS" w:hAnsi="Times New Roman" w:cs="Times New Roman"/>
          <w:color w:val="000000"/>
          <w:sz w:val="24"/>
          <w:szCs w:val="24"/>
          <w:shd w:val="clear" w:color="auto" w:fill="FFFFFF"/>
        </w:rPr>
        <w:t>.</w:t>
      </w:r>
      <w:r w:rsidRPr="00CA25F8">
        <w:rPr>
          <w:rStyle w:val="apple-converted-space"/>
          <w:rFonts w:ascii="Times New Roman" w:eastAsia="Arial Unicode MS" w:hAnsi="Times New Roman" w:cs="Times New Roman"/>
          <w:color w:val="000000"/>
          <w:sz w:val="24"/>
          <w:szCs w:val="24"/>
          <w:shd w:val="clear" w:color="auto" w:fill="FFFFFF"/>
        </w:rPr>
        <w:t> </w:t>
      </w:r>
      <w:r w:rsidRPr="00CA25F8">
        <w:rPr>
          <w:rFonts w:ascii="Times New Roman" w:eastAsia="Arial Unicode MS" w:hAnsi="Times New Roman" w:cs="Times New Roman"/>
          <w:i/>
          <w:iCs/>
          <w:color w:val="000000"/>
          <w:sz w:val="24"/>
          <w:szCs w:val="24"/>
          <w:shd w:val="clear" w:color="auto" w:fill="FFFFFF"/>
        </w:rPr>
        <w:t>Multinational Management: A Strategic Approach</w:t>
      </w:r>
      <w:r w:rsidRPr="00CA25F8">
        <w:rPr>
          <w:rFonts w:ascii="Times New Roman" w:eastAsia="Arial Unicode MS" w:hAnsi="Times New Roman" w:cs="Times New Roman"/>
          <w:color w:val="000000"/>
          <w:sz w:val="24"/>
          <w:szCs w:val="24"/>
          <w:shd w:val="clear" w:color="auto" w:fill="FFFFFF"/>
        </w:rPr>
        <w:t>. Mason, OH: South-Western Cengage Learning, 2014. Print.</w:t>
      </w:r>
    </w:p>
    <w:p w:rsidR="00E20F28" w:rsidRPr="00CA25F8" w:rsidRDefault="00E20F28" w:rsidP="00E20F28">
      <w:pPr>
        <w:spacing w:after="0" w:line="480" w:lineRule="auto"/>
        <w:ind w:left="720" w:hanging="720"/>
        <w:jc w:val="right"/>
        <w:rPr>
          <w:rFonts w:ascii="Times New Roman" w:hAnsi="Times New Roman" w:cs="Times New Roman"/>
          <w:sz w:val="24"/>
          <w:szCs w:val="24"/>
        </w:rPr>
      </w:pPr>
      <w:r w:rsidRPr="00CA25F8">
        <w:rPr>
          <w:rFonts w:ascii="Times New Roman" w:eastAsia="Arial Unicode MS" w:hAnsi="Times New Roman" w:cs="Times New Roman"/>
          <w:sz w:val="24"/>
          <w:szCs w:val="24"/>
          <w:shd w:val="clear" w:color="auto" w:fill="FFFFFF"/>
        </w:rPr>
        <w:t>Hill, Charles W. L., and Gareth R. Jones.</w:t>
      </w:r>
      <w:r w:rsidRPr="00CA25F8">
        <w:rPr>
          <w:rStyle w:val="apple-converted-space"/>
          <w:rFonts w:ascii="Times New Roman" w:eastAsia="Arial Unicode MS" w:hAnsi="Times New Roman" w:cs="Times New Roman"/>
          <w:sz w:val="24"/>
          <w:szCs w:val="24"/>
          <w:shd w:val="clear" w:color="auto" w:fill="FFFFFF"/>
        </w:rPr>
        <w:t> </w:t>
      </w:r>
      <w:r w:rsidRPr="00CA25F8">
        <w:rPr>
          <w:rFonts w:ascii="Times New Roman" w:eastAsia="Arial Unicode MS" w:hAnsi="Times New Roman" w:cs="Times New Roman"/>
          <w:i/>
          <w:iCs/>
          <w:sz w:val="24"/>
          <w:szCs w:val="24"/>
          <w:shd w:val="clear" w:color="auto" w:fill="FFFFFF"/>
        </w:rPr>
        <w:t>Strategic Management Theory: An Integrated Approach</w:t>
      </w:r>
      <w:r w:rsidRPr="00CA25F8">
        <w:rPr>
          <w:rFonts w:ascii="Times New Roman" w:eastAsia="Arial Unicode MS" w:hAnsi="Times New Roman" w:cs="Times New Roman"/>
          <w:sz w:val="24"/>
          <w:szCs w:val="24"/>
          <w:shd w:val="clear" w:color="auto" w:fill="FFFFFF"/>
        </w:rPr>
        <w:t>. Cengage Learning, 2012.</w:t>
      </w:r>
    </w:p>
    <w:p w:rsidR="00E20F28" w:rsidRPr="00CA25F8" w:rsidRDefault="00E20F28" w:rsidP="00E20F28">
      <w:pPr>
        <w:spacing w:after="0" w:line="480" w:lineRule="auto"/>
        <w:ind w:left="720" w:hanging="720"/>
        <w:jc w:val="right"/>
        <w:rPr>
          <w:rFonts w:ascii="Times New Roman" w:hAnsi="Times New Roman" w:cs="Times New Roman"/>
          <w:sz w:val="24"/>
          <w:szCs w:val="24"/>
        </w:rPr>
      </w:pPr>
      <w:r w:rsidRPr="00CA25F8">
        <w:rPr>
          <w:rFonts w:ascii="Times New Roman" w:eastAsia="Arial Unicode MS" w:hAnsi="Times New Roman" w:cs="Times New Roman"/>
          <w:sz w:val="24"/>
          <w:szCs w:val="24"/>
          <w:shd w:val="clear" w:color="auto" w:fill="FFFFFF"/>
        </w:rPr>
        <w:t xml:space="preserve">Hunger, J. David, and Thomas L. </w:t>
      </w:r>
      <w:proofErr w:type="spellStart"/>
      <w:r w:rsidRPr="00CA25F8">
        <w:rPr>
          <w:rFonts w:ascii="Times New Roman" w:eastAsia="Arial Unicode MS" w:hAnsi="Times New Roman" w:cs="Times New Roman"/>
          <w:sz w:val="24"/>
          <w:szCs w:val="24"/>
          <w:shd w:val="clear" w:color="auto" w:fill="FFFFFF"/>
        </w:rPr>
        <w:t>Wheelen</w:t>
      </w:r>
      <w:proofErr w:type="spellEnd"/>
      <w:r w:rsidRPr="00CA25F8">
        <w:rPr>
          <w:rFonts w:ascii="Times New Roman" w:eastAsia="Arial Unicode MS" w:hAnsi="Times New Roman" w:cs="Times New Roman"/>
          <w:sz w:val="24"/>
          <w:szCs w:val="24"/>
          <w:shd w:val="clear" w:color="auto" w:fill="FFFFFF"/>
        </w:rPr>
        <w:t>.</w:t>
      </w:r>
      <w:r w:rsidRPr="00CA25F8">
        <w:rPr>
          <w:rStyle w:val="apple-converted-space"/>
          <w:rFonts w:ascii="Times New Roman" w:eastAsia="Arial Unicode MS" w:hAnsi="Times New Roman" w:cs="Times New Roman"/>
          <w:sz w:val="24"/>
          <w:szCs w:val="24"/>
          <w:shd w:val="clear" w:color="auto" w:fill="FFFFFF"/>
        </w:rPr>
        <w:t> </w:t>
      </w:r>
      <w:r w:rsidRPr="00CA25F8">
        <w:rPr>
          <w:rFonts w:ascii="Times New Roman" w:eastAsia="Arial Unicode MS" w:hAnsi="Times New Roman" w:cs="Times New Roman"/>
          <w:i/>
          <w:iCs/>
          <w:sz w:val="24"/>
          <w:szCs w:val="24"/>
          <w:shd w:val="clear" w:color="auto" w:fill="FFFFFF"/>
        </w:rPr>
        <w:t>Essentials of Strategic Management</w:t>
      </w:r>
      <w:r w:rsidRPr="00CA25F8">
        <w:rPr>
          <w:rFonts w:ascii="Times New Roman" w:eastAsia="Arial Unicode MS" w:hAnsi="Times New Roman" w:cs="Times New Roman"/>
          <w:sz w:val="24"/>
          <w:szCs w:val="24"/>
          <w:shd w:val="clear" w:color="auto" w:fill="FFFFFF"/>
        </w:rPr>
        <w:t>. Pearson, 2010.</w:t>
      </w:r>
    </w:p>
    <w:p w:rsidR="00E20F28" w:rsidRPr="00CA25F8" w:rsidRDefault="00E20F28" w:rsidP="00E20F28">
      <w:pPr>
        <w:spacing w:after="0" w:line="480" w:lineRule="auto"/>
        <w:ind w:left="720" w:hanging="720"/>
        <w:jc w:val="right"/>
        <w:rPr>
          <w:rFonts w:ascii="Times New Roman" w:hAnsi="Times New Roman" w:cs="Times New Roman"/>
          <w:sz w:val="24"/>
          <w:szCs w:val="24"/>
        </w:rPr>
      </w:pPr>
      <w:proofErr w:type="spellStart"/>
      <w:r w:rsidRPr="00CA25F8">
        <w:rPr>
          <w:rFonts w:ascii="Times New Roman" w:eastAsia="Arial Unicode MS" w:hAnsi="Times New Roman" w:cs="Times New Roman"/>
          <w:sz w:val="24"/>
          <w:szCs w:val="24"/>
          <w:shd w:val="clear" w:color="auto" w:fill="FFFFFF"/>
        </w:rPr>
        <w:t>Mathur</w:t>
      </w:r>
      <w:proofErr w:type="spellEnd"/>
      <w:r w:rsidRPr="00CA25F8">
        <w:rPr>
          <w:rFonts w:ascii="Times New Roman" w:eastAsia="Arial Unicode MS" w:hAnsi="Times New Roman" w:cs="Times New Roman"/>
          <w:sz w:val="24"/>
          <w:szCs w:val="24"/>
          <w:shd w:val="clear" w:color="auto" w:fill="FFFFFF"/>
        </w:rPr>
        <w:t>, U C.</w:t>
      </w:r>
      <w:r w:rsidRPr="00CA25F8">
        <w:rPr>
          <w:rStyle w:val="apple-converted-space"/>
          <w:rFonts w:ascii="Times New Roman" w:eastAsia="Arial Unicode MS" w:hAnsi="Times New Roman" w:cs="Times New Roman"/>
          <w:sz w:val="24"/>
          <w:szCs w:val="24"/>
          <w:shd w:val="clear" w:color="auto" w:fill="FFFFFF"/>
        </w:rPr>
        <w:t> </w:t>
      </w:r>
      <w:r w:rsidRPr="00CA25F8">
        <w:rPr>
          <w:rFonts w:ascii="Times New Roman" w:eastAsia="Arial Unicode MS" w:hAnsi="Times New Roman" w:cs="Times New Roman"/>
          <w:i/>
          <w:iCs/>
          <w:sz w:val="24"/>
          <w:szCs w:val="24"/>
          <w:shd w:val="clear" w:color="auto" w:fill="FFFFFF"/>
        </w:rPr>
        <w:t>International Marketing Management: Text and Cases</w:t>
      </w:r>
      <w:r w:rsidRPr="00CA25F8">
        <w:rPr>
          <w:rFonts w:ascii="Times New Roman" w:eastAsia="Arial Unicode MS" w:hAnsi="Times New Roman" w:cs="Times New Roman"/>
          <w:sz w:val="24"/>
          <w:szCs w:val="24"/>
          <w:shd w:val="clear" w:color="auto" w:fill="FFFFFF"/>
        </w:rPr>
        <w:t>. SAGE Publications, 2008.</w:t>
      </w:r>
    </w:p>
    <w:p w:rsidR="00E20F28" w:rsidRPr="00CA25F8" w:rsidRDefault="00E20F28" w:rsidP="00E20F28">
      <w:pPr>
        <w:spacing w:after="0" w:line="480" w:lineRule="auto"/>
        <w:ind w:left="720" w:hanging="720"/>
        <w:jc w:val="right"/>
        <w:rPr>
          <w:rFonts w:ascii="Times New Roman" w:hAnsi="Times New Roman" w:cs="Times New Roman"/>
          <w:sz w:val="24"/>
          <w:szCs w:val="24"/>
        </w:rPr>
      </w:pPr>
      <w:r w:rsidRPr="00CA25F8">
        <w:rPr>
          <w:rFonts w:ascii="Times New Roman" w:eastAsia="Arial Unicode MS" w:hAnsi="Times New Roman" w:cs="Times New Roman"/>
          <w:sz w:val="24"/>
          <w:szCs w:val="24"/>
          <w:shd w:val="clear" w:color="auto" w:fill="FFFFFF"/>
        </w:rPr>
        <w:t>Porter, Michael E.</w:t>
      </w:r>
      <w:r w:rsidRPr="00CA25F8">
        <w:rPr>
          <w:rStyle w:val="apple-converted-space"/>
          <w:rFonts w:ascii="Times New Roman" w:eastAsia="Arial Unicode MS" w:hAnsi="Times New Roman" w:cs="Times New Roman"/>
          <w:sz w:val="24"/>
          <w:szCs w:val="24"/>
          <w:shd w:val="clear" w:color="auto" w:fill="FFFFFF"/>
        </w:rPr>
        <w:t> </w:t>
      </w:r>
      <w:r w:rsidRPr="00CA25F8">
        <w:rPr>
          <w:rFonts w:ascii="Times New Roman" w:eastAsia="Arial Unicode MS" w:hAnsi="Times New Roman" w:cs="Times New Roman"/>
          <w:i/>
          <w:iCs/>
          <w:sz w:val="24"/>
          <w:szCs w:val="24"/>
          <w:shd w:val="clear" w:color="auto" w:fill="FFFFFF"/>
        </w:rPr>
        <w:t>On Competition</w:t>
      </w:r>
      <w:r w:rsidRPr="00CA25F8">
        <w:rPr>
          <w:rFonts w:ascii="Times New Roman" w:eastAsia="Arial Unicode MS" w:hAnsi="Times New Roman" w:cs="Times New Roman"/>
          <w:sz w:val="24"/>
          <w:szCs w:val="24"/>
          <w:shd w:val="clear" w:color="auto" w:fill="FFFFFF"/>
        </w:rPr>
        <w:t>. Harvard Business Press, 2008.</w:t>
      </w:r>
    </w:p>
    <w:p w:rsidR="00E20F28" w:rsidRPr="00CA25F8" w:rsidRDefault="00E20F28" w:rsidP="00E20F28">
      <w:pPr>
        <w:spacing w:after="0" w:line="480" w:lineRule="auto"/>
        <w:ind w:left="720" w:hanging="720"/>
        <w:jc w:val="right"/>
        <w:rPr>
          <w:rFonts w:ascii="Times New Roman" w:hAnsi="Times New Roman" w:cs="Times New Roman"/>
          <w:sz w:val="24"/>
          <w:szCs w:val="24"/>
        </w:rPr>
      </w:pPr>
      <w:r w:rsidRPr="00CA25F8">
        <w:rPr>
          <w:rFonts w:ascii="Times New Roman" w:eastAsia="Arial Unicode MS" w:hAnsi="Times New Roman" w:cs="Times New Roman"/>
          <w:sz w:val="24"/>
          <w:szCs w:val="24"/>
          <w:shd w:val="clear" w:color="auto" w:fill="FFFFFF"/>
        </w:rPr>
        <w:t>Powell, Colin.</w:t>
      </w:r>
      <w:r w:rsidRPr="00CA25F8">
        <w:rPr>
          <w:rStyle w:val="apple-converted-space"/>
          <w:rFonts w:ascii="Times New Roman" w:eastAsia="Arial Unicode MS" w:hAnsi="Times New Roman" w:cs="Times New Roman"/>
          <w:sz w:val="24"/>
          <w:szCs w:val="24"/>
          <w:shd w:val="clear" w:color="auto" w:fill="FFFFFF"/>
        </w:rPr>
        <w:t> </w:t>
      </w:r>
      <w:r w:rsidRPr="00CA25F8">
        <w:rPr>
          <w:rFonts w:ascii="Times New Roman" w:eastAsia="Arial Unicode MS" w:hAnsi="Times New Roman" w:cs="Times New Roman"/>
          <w:i/>
          <w:iCs/>
          <w:sz w:val="24"/>
          <w:szCs w:val="24"/>
          <w:shd w:val="clear" w:color="auto" w:fill="FFFFFF"/>
        </w:rPr>
        <w:t>It Worked for Me: In Life and Leadership</w:t>
      </w:r>
      <w:r w:rsidRPr="00CA25F8">
        <w:rPr>
          <w:rFonts w:ascii="Times New Roman" w:eastAsia="Arial Unicode MS" w:hAnsi="Times New Roman" w:cs="Times New Roman"/>
          <w:sz w:val="24"/>
          <w:szCs w:val="24"/>
          <w:shd w:val="clear" w:color="auto" w:fill="FFFFFF"/>
        </w:rPr>
        <w:t xml:space="preserve">. </w:t>
      </w:r>
      <w:proofErr w:type="spellStart"/>
      <w:r w:rsidRPr="00CA25F8">
        <w:rPr>
          <w:rFonts w:ascii="Times New Roman" w:eastAsia="Arial Unicode MS" w:hAnsi="Times New Roman" w:cs="Times New Roman"/>
          <w:sz w:val="24"/>
          <w:szCs w:val="24"/>
          <w:shd w:val="clear" w:color="auto" w:fill="FFFFFF"/>
        </w:rPr>
        <w:t>HarperLuxe</w:t>
      </w:r>
      <w:proofErr w:type="spellEnd"/>
      <w:r w:rsidRPr="00CA25F8">
        <w:rPr>
          <w:rFonts w:ascii="Times New Roman" w:eastAsia="Arial Unicode MS" w:hAnsi="Times New Roman" w:cs="Times New Roman"/>
          <w:sz w:val="24"/>
          <w:szCs w:val="24"/>
          <w:shd w:val="clear" w:color="auto" w:fill="FFFFFF"/>
        </w:rPr>
        <w:t>, 2012.</w:t>
      </w:r>
    </w:p>
    <w:p w:rsidR="00E20F28" w:rsidRPr="00CA25F8" w:rsidRDefault="00E20F28" w:rsidP="00E20F28">
      <w:pPr>
        <w:spacing w:after="0" w:line="480" w:lineRule="auto"/>
        <w:ind w:left="720" w:hanging="720"/>
        <w:jc w:val="right"/>
        <w:rPr>
          <w:rFonts w:ascii="Times New Roman" w:hAnsi="Times New Roman" w:cs="Times New Roman"/>
          <w:sz w:val="24"/>
          <w:szCs w:val="24"/>
        </w:rPr>
      </w:pPr>
      <w:r w:rsidRPr="00CA25F8">
        <w:rPr>
          <w:rFonts w:ascii="Times New Roman" w:eastAsia="Arial Unicode MS" w:hAnsi="Times New Roman" w:cs="Times New Roman"/>
          <w:i/>
          <w:iCs/>
          <w:sz w:val="24"/>
          <w:szCs w:val="24"/>
          <w:shd w:val="clear" w:color="auto" w:fill="FFFFFF"/>
        </w:rPr>
        <w:t>The Essentials of Strategy (Business Literacy for HR Professionals)</w:t>
      </w:r>
      <w:r w:rsidRPr="00CA25F8">
        <w:rPr>
          <w:rFonts w:ascii="Times New Roman" w:eastAsia="Arial Unicode MS" w:hAnsi="Times New Roman" w:cs="Times New Roman"/>
          <w:sz w:val="24"/>
          <w:szCs w:val="24"/>
          <w:shd w:val="clear" w:color="auto" w:fill="FFFFFF"/>
        </w:rPr>
        <w:t>. Harvard Business Review Press, 2006.</w:t>
      </w:r>
    </w:p>
    <w:p w:rsidR="00E20F28" w:rsidRPr="00CA25F8" w:rsidRDefault="00E20F28" w:rsidP="00E20F28">
      <w:pPr>
        <w:spacing w:after="0" w:line="480" w:lineRule="auto"/>
        <w:ind w:left="720" w:hanging="720"/>
        <w:jc w:val="right"/>
        <w:rPr>
          <w:rFonts w:ascii="Times New Roman" w:eastAsia="Arial Unicode MS" w:hAnsi="Times New Roman" w:cs="Times New Roman"/>
          <w:sz w:val="24"/>
          <w:szCs w:val="24"/>
          <w:shd w:val="clear" w:color="auto" w:fill="FFFFFF"/>
        </w:rPr>
      </w:pPr>
      <w:proofErr w:type="spellStart"/>
      <w:r w:rsidRPr="00CA25F8">
        <w:rPr>
          <w:rFonts w:ascii="Times New Roman" w:eastAsia="Arial Unicode MS" w:hAnsi="Times New Roman" w:cs="Times New Roman"/>
          <w:sz w:val="24"/>
          <w:szCs w:val="24"/>
          <w:shd w:val="clear" w:color="auto" w:fill="FFFFFF"/>
        </w:rPr>
        <w:t>Wachenheim</w:t>
      </w:r>
      <w:proofErr w:type="spellEnd"/>
      <w:r w:rsidRPr="00CA25F8">
        <w:rPr>
          <w:rFonts w:ascii="Times New Roman" w:eastAsia="Arial Unicode MS" w:hAnsi="Times New Roman" w:cs="Times New Roman"/>
          <w:sz w:val="24"/>
          <w:szCs w:val="24"/>
          <w:shd w:val="clear" w:color="auto" w:fill="FFFFFF"/>
        </w:rPr>
        <w:t>, Edgar.</w:t>
      </w:r>
      <w:r w:rsidRPr="00CA25F8">
        <w:rPr>
          <w:rStyle w:val="apple-converted-space"/>
          <w:rFonts w:ascii="Times New Roman" w:eastAsia="Arial Unicode MS" w:hAnsi="Times New Roman" w:cs="Times New Roman"/>
          <w:sz w:val="24"/>
          <w:szCs w:val="24"/>
          <w:shd w:val="clear" w:color="auto" w:fill="FFFFFF"/>
        </w:rPr>
        <w:t> </w:t>
      </w:r>
      <w:r w:rsidRPr="00CA25F8">
        <w:rPr>
          <w:rFonts w:ascii="Times New Roman" w:eastAsia="Arial Unicode MS" w:hAnsi="Times New Roman" w:cs="Times New Roman"/>
          <w:i/>
          <w:iCs/>
          <w:sz w:val="24"/>
          <w:szCs w:val="24"/>
          <w:shd w:val="clear" w:color="auto" w:fill="FFFFFF"/>
        </w:rPr>
        <w:t>Common Stocks and Common Sense: The Strategies, Analyses, Decisions, and Emotions of a Particularly Successful Value Investor</w:t>
      </w:r>
      <w:r w:rsidRPr="00CA25F8">
        <w:rPr>
          <w:rFonts w:ascii="Times New Roman" w:eastAsia="Arial Unicode MS" w:hAnsi="Times New Roman" w:cs="Times New Roman"/>
          <w:sz w:val="24"/>
          <w:szCs w:val="24"/>
          <w:shd w:val="clear" w:color="auto" w:fill="FFFFFF"/>
        </w:rPr>
        <w:t>. Wiley, 2016.</w:t>
      </w:r>
    </w:p>
    <w:p w:rsidR="00E20F28" w:rsidRPr="00CA25F8" w:rsidRDefault="00E20F28" w:rsidP="00E20F28">
      <w:pPr>
        <w:spacing w:after="0" w:line="480" w:lineRule="auto"/>
        <w:ind w:left="720" w:hanging="720"/>
        <w:jc w:val="right"/>
        <w:rPr>
          <w:rFonts w:ascii="Times New Roman" w:hAnsi="Times New Roman" w:cs="Times New Roman"/>
          <w:sz w:val="24"/>
          <w:szCs w:val="24"/>
        </w:rPr>
      </w:pPr>
      <w:r w:rsidRPr="00CA25F8">
        <w:rPr>
          <w:rFonts w:ascii="Times New Roman" w:eastAsia="Arial Unicode MS" w:hAnsi="Times New Roman" w:cs="Times New Roman"/>
          <w:color w:val="000000"/>
          <w:sz w:val="24"/>
          <w:szCs w:val="24"/>
          <w:shd w:val="clear" w:color="auto" w:fill="FFFFFF"/>
        </w:rPr>
        <w:t>Williams, Chuck.</w:t>
      </w:r>
      <w:r w:rsidRPr="00CA25F8">
        <w:rPr>
          <w:rStyle w:val="apple-converted-space"/>
          <w:rFonts w:ascii="Times New Roman" w:eastAsia="Arial Unicode MS" w:hAnsi="Times New Roman" w:cs="Times New Roman"/>
          <w:color w:val="000000"/>
          <w:sz w:val="24"/>
          <w:szCs w:val="24"/>
          <w:shd w:val="clear" w:color="auto" w:fill="FFFFFF"/>
        </w:rPr>
        <w:t> </w:t>
      </w:r>
      <w:r w:rsidRPr="00CA25F8">
        <w:rPr>
          <w:rFonts w:ascii="Times New Roman" w:eastAsia="Arial Unicode MS" w:hAnsi="Times New Roman" w:cs="Times New Roman"/>
          <w:i/>
          <w:iCs/>
          <w:color w:val="000000"/>
          <w:sz w:val="24"/>
          <w:szCs w:val="24"/>
          <w:shd w:val="clear" w:color="auto" w:fill="FFFFFF"/>
        </w:rPr>
        <w:t>Management</w:t>
      </w:r>
      <w:r w:rsidRPr="00CA25F8">
        <w:rPr>
          <w:rFonts w:ascii="Times New Roman" w:eastAsia="Arial Unicode MS" w:hAnsi="Times New Roman" w:cs="Times New Roman"/>
          <w:color w:val="000000"/>
          <w:sz w:val="24"/>
          <w:szCs w:val="24"/>
          <w:shd w:val="clear" w:color="auto" w:fill="FFFFFF"/>
        </w:rPr>
        <w:t>. Mason, OH: South-Western Cengage Learning, 2009. Print.</w:t>
      </w:r>
    </w:p>
    <w:p w:rsidR="00E20F28" w:rsidRPr="00CA25F8" w:rsidRDefault="00E20F28" w:rsidP="00E20F28">
      <w:pPr>
        <w:spacing w:line="480" w:lineRule="auto"/>
        <w:jc w:val="right"/>
        <w:rPr>
          <w:rFonts w:ascii="Times New Roman" w:hAnsi="Times New Roman" w:cs="Times New Roman"/>
          <w:sz w:val="24"/>
          <w:szCs w:val="24"/>
        </w:rPr>
      </w:pPr>
    </w:p>
    <w:p w:rsidR="00B614FF" w:rsidRDefault="00B614FF" w:rsidP="00E20F28">
      <w:pPr>
        <w:bidi w:val="0"/>
        <w:jc w:val="right"/>
      </w:pPr>
    </w:p>
    <w:sectPr w:rsidR="00B614FF">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BD" w:rsidRDefault="00E20F28">
    <w:pPr>
      <w:pStyle w:val="Header"/>
      <w:jc w:val="right"/>
    </w:pPr>
    <w:sdt>
      <w:sdtPr>
        <w:id w:val="6622849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EA72BD" w:rsidRDefault="00E20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28"/>
    <w:rsid w:val="000F19BE"/>
    <w:rsid w:val="0047414D"/>
    <w:rsid w:val="00787E9A"/>
    <w:rsid w:val="008E6957"/>
    <w:rsid w:val="00AC795A"/>
    <w:rsid w:val="00B614FF"/>
    <w:rsid w:val="00E20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89010-72D6-4F13-8A3E-15C7769F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0F28"/>
  </w:style>
  <w:style w:type="paragraph" w:styleId="Header">
    <w:name w:val="header"/>
    <w:basedOn w:val="Normal"/>
    <w:link w:val="HeaderChar"/>
    <w:uiPriority w:val="99"/>
    <w:unhideWhenUsed/>
    <w:rsid w:val="00E20F28"/>
    <w:pPr>
      <w:tabs>
        <w:tab w:val="center" w:pos="4680"/>
        <w:tab w:val="right" w:pos="9360"/>
      </w:tabs>
      <w:bidi w:val="0"/>
      <w:spacing w:after="0" w:line="240" w:lineRule="auto"/>
    </w:pPr>
  </w:style>
  <w:style w:type="character" w:customStyle="1" w:styleId="HeaderChar">
    <w:name w:val="Header Char"/>
    <w:basedOn w:val="DefaultParagraphFont"/>
    <w:link w:val="Header"/>
    <w:uiPriority w:val="99"/>
    <w:rsid w:val="00E20F28"/>
  </w:style>
  <w:style w:type="table" w:styleId="TableGrid">
    <w:name w:val="Table Grid"/>
    <w:basedOn w:val="TableNormal"/>
    <w:uiPriority w:val="59"/>
    <w:rsid w:val="00E20F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2287</Words>
  <Characters>13041</Characters>
  <Application>Microsoft Office Word</Application>
  <DocSecurity>0</DocSecurity>
  <Lines>108</Lines>
  <Paragraphs>30</Paragraphs>
  <ScaleCrop>false</ScaleCrop>
  <Company/>
  <LinksUpToDate>false</LinksUpToDate>
  <CharactersWithSpaces>15298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najo mousa</dc:creator>
  <cp:keywords/>
  <dc:description/>
  <cp:lastModifiedBy>najo mousa</cp:lastModifiedBy>
  <cp:revision>1</cp:revision>
  <dcterms:created xsi:type="dcterms:W3CDTF">2017-03-05T00:49:00Z</dcterms:created>
  <dcterms:modified xsi:type="dcterms:W3CDTF">2017-03-05T00:52:00Z</dcterms:modified>
</cp:coreProperties>
</file>